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013582" w:rsidP="007A0EA6">
      <w:pPr>
        <w:pStyle w:val="CoverpageTitle"/>
      </w:pPr>
      <w:r>
        <w:t>Electron Polarimetry Systems (6.03.11.01) to Collider Global Systems (6.05.02)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013582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886" w:history="1">
            <w:r w:rsidR="00013582" w:rsidRPr="00737730">
              <w:rPr>
                <w:rStyle w:val="Hyperlink"/>
                <w:noProof/>
              </w:rPr>
              <w:t>1.</w:t>
            </w:r>
            <w:r w:rsidR="00013582">
              <w:rPr>
                <w:rFonts w:asciiTheme="minorHAnsi" w:eastAsiaTheme="minorEastAsia" w:hAnsiTheme="minorHAnsi"/>
                <w:noProof/>
              </w:rPr>
              <w:tab/>
            </w:r>
            <w:r w:rsidR="00013582" w:rsidRPr="00737730">
              <w:rPr>
                <w:rStyle w:val="Hyperlink"/>
                <w:noProof/>
              </w:rPr>
              <w:t>Purpose and Scope</w:t>
            </w:r>
            <w:r w:rsidR="00013582">
              <w:rPr>
                <w:noProof/>
                <w:webHidden/>
              </w:rPr>
              <w:tab/>
            </w:r>
            <w:r w:rsidR="00013582">
              <w:rPr>
                <w:noProof/>
                <w:webHidden/>
              </w:rPr>
              <w:fldChar w:fldCharType="begin"/>
            </w:r>
            <w:r w:rsidR="00013582">
              <w:rPr>
                <w:noProof/>
                <w:webHidden/>
              </w:rPr>
              <w:instrText xml:space="preserve"> PAGEREF _Toc234935886 \h </w:instrText>
            </w:r>
            <w:r w:rsidR="00013582">
              <w:rPr>
                <w:noProof/>
                <w:webHidden/>
              </w:rPr>
            </w:r>
            <w:r w:rsidR="00013582">
              <w:rPr>
                <w:noProof/>
                <w:webHidden/>
              </w:rPr>
              <w:fldChar w:fldCharType="separate"/>
            </w:r>
            <w:r w:rsidR="00013582">
              <w:rPr>
                <w:noProof/>
                <w:webHidden/>
              </w:rPr>
              <w:t>5</w:t>
            </w:r>
            <w:r w:rsidR="00013582">
              <w:rPr>
                <w:noProof/>
                <w:webHidden/>
              </w:rPr>
              <w:fldChar w:fldCharType="end"/>
            </w:r>
          </w:hyperlink>
        </w:p>
        <w:p w:rsidR="00013582" w:rsidRDefault="00013582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87" w:history="1">
            <w:r w:rsidRPr="00737730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37730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3582" w:rsidRDefault="00013582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88" w:history="1">
            <w:r w:rsidRPr="00737730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37730">
              <w:rPr>
                <w:rStyle w:val="Hyperlink"/>
              </w:rPr>
              <w:t>Electron Polarimetry Systems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13582" w:rsidRDefault="00013582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89" w:history="1">
            <w:r w:rsidRPr="00737730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37730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13582" w:rsidRDefault="00013582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90" w:history="1">
            <w:r w:rsidRPr="00737730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37730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13582" w:rsidRDefault="00013582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91" w:history="1">
            <w:r w:rsidRPr="00737730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37730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13582" w:rsidRDefault="00013582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92" w:history="1">
            <w:r w:rsidRPr="00737730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737730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013582" w:rsidRDefault="00013582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93" w:history="1">
            <w:r w:rsidRPr="00737730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37730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3582" w:rsidRDefault="00013582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94" w:history="1">
            <w:r w:rsidRPr="00737730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37730">
              <w:rPr>
                <w:rStyle w:val="Hyperlink"/>
                <w:noProof/>
              </w:rPr>
              <w:t>Electron Polarimetry Systems (DET-POL-EPOL) to Collider Global Systems (COL-GBL)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3582" w:rsidRDefault="00013582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95" w:history="1">
            <w:r w:rsidRPr="00737730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37730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3582" w:rsidRDefault="00013582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96" w:history="1">
            <w:r w:rsidRPr="00737730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37730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3582" w:rsidRDefault="00013582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97" w:history="1">
            <w:r w:rsidRPr="00737730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737730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013582" w:rsidP="007A0EA6">
      <w:pPr>
        <w:pStyle w:val="Subtitle"/>
      </w:pPr>
      <w:r>
        <w:t>Electron Polarimetry Systems (6.03.11.01) to Collider Global Systems (6.05.02)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886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013582">
        <w:t>Electron Polarimetry Systems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013582">
        <w:t>Collider Global Systems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887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013582">
        <w:t>Electron Polarimetry Systems</w:t>
      </w:r>
      <w:r w:rsidR="00121CD0">
        <w:t xml:space="preserve"> </w:t>
      </w:r>
      <w:r w:rsidRPr="007A0EA6">
        <w:t xml:space="preserve">and the </w:t>
      </w:r>
      <w:r w:rsidR="00013582">
        <w:t>Collider Global Systems</w:t>
      </w:r>
      <w:r w:rsidR="00121CD0">
        <w:t xml:space="preserve"> including (examples by inclusion) located in (areas by inclusion). </w:t>
      </w:r>
    </w:p>
    <w:p w:rsidR="007A0EA6" w:rsidRPr="007A0EA6" w:rsidRDefault="00013582" w:rsidP="00F63229">
      <w:pPr>
        <w:pStyle w:val="Heading2"/>
      </w:pPr>
      <w:bookmarkStart w:id="12" w:name="_Toc234935888"/>
      <w:bookmarkEnd w:id="11"/>
      <w:r>
        <w:t>Electron Polarimetry Systems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889"/>
      <w:r w:rsidRPr="007A0EA6">
        <w:t>Overview of Interface Relationships</w:t>
      </w:r>
      <w:bookmarkEnd w:id="13"/>
      <w:bookmarkEnd w:id="14"/>
    </w:p>
    <w:p w:rsidR="00013582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013582">
        <w:t>Collider Global Systems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013582">
        <w:t>Electron Polarimetry Systems</w:t>
      </w:r>
      <w:r>
        <w:t>.</w:t>
      </w:r>
    </w:p>
    <w:p w:rsidR="00013582" w:rsidRPr="00013582" w:rsidRDefault="00013582" w:rsidP="00013582">
      <w:pPr>
        <w:pStyle w:val="Body2Bulleted"/>
      </w:pPr>
      <w:r w:rsidRPr="00013582">
        <w:rPr>
          <w:rStyle w:val="Strong"/>
        </w:rPr>
        <w:t xml:space="preserve">Collider Global Systems (COL-GBL): </w:t>
      </w:r>
      <w:r w:rsidRPr="00013582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890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891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892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013582">
        <w:rPr>
          <w:color w:val="auto"/>
        </w:rPr>
        <w:t>Electron Polarimetry Systems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893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013582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013582" w:rsidRDefault="00013582" w:rsidP="00013582">
      <w:pPr>
        <w:pStyle w:val="TableNumber"/>
      </w:pPr>
      <w:r>
        <w:t>Electron Polarimetry Systems to Collider Global Systems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013582" w:rsidTr="000135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13582" w:rsidRDefault="00013582" w:rsidP="00013582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013582" w:rsidRDefault="00013582" w:rsidP="00013582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013582" w:rsidTr="0001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13582" w:rsidRDefault="00013582" w:rsidP="00013582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Global Systems</w:t>
            </w:r>
          </w:p>
        </w:tc>
        <w:tc>
          <w:tcPr>
            <w:tcW w:w="1338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3582" w:rsidTr="0001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13582" w:rsidRDefault="00013582" w:rsidP="00013582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I-DET-POL-EPOL-ESR.001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Compton Electron Detector Controls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Control lines for the electron detector will be run from the laser lab to the electron detector on the ESR beamline.</w:t>
            </w:r>
          </w:p>
        </w:tc>
        <w:tc>
          <w:tcPr>
            <w:tcW w:w="1338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013582" w:rsidTr="0001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13582" w:rsidRDefault="00013582" w:rsidP="00013582">
            <w:pPr>
              <w:pStyle w:val="TableEntry"/>
            </w:pPr>
            <w:r>
              <w:t>4.2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I-DET-POL-EPOL-ESR.002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 Voltage Power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High voltage cabling will deliver power to the electron and photon detectors from a high-power supply located in a shielded area.</w:t>
            </w:r>
          </w:p>
        </w:tc>
        <w:tc>
          <w:tcPr>
            <w:tcW w:w="1338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6.03.11.01.01</w:t>
            </w:r>
          </w:p>
        </w:tc>
      </w:tr>
      <w:tr w:rsidR="00013582" w:rsidTr="0001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13582" w:rsidRDefault="00013582" w:rsidP="00013582">
            <w:pPr>
              <w:pStyle w:val="TableEntry"/>
            </w:pPr>
            <w:r>
              <w:t>4.3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I-DET-POL-EPOL-ESR.003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Laser Enclosure Controls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Controls lines for the slow control system will be run from the laser lab to the laser enclosure on the beamline.</w:t>
            </w:r>
          </w:p>
        </w:tc>
        <w:tc>
          <w:tcPr>
            <w:tcW w:w="1338" w:type="dxa"/>
          </w:tcPr>
          <w:p w:rsidR="00013582" w:rsidRDefault="00013582" w:rsidP="00013582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6.03.11.01.01</w:t>
            </w:r>
          </w:p>
        </w:tc>
      </w:tr>
      <w:tr w:rsidR="00013582" w:rsidTr="0001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013582" w:rsidRDefault="00013582" w:rsidP="00013582">
            <w:pPr>
              <w:pStyle w:val="TableEntry"/>
            </w:pPr>
            <w:r>
              <w:t>4.4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6.03.11.01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I-DET-POL-EPOL-ESR.004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Laser Lab Power</w:t>
            </w:r>
          </w:p>
        </w:tc>
        <w:tc>
          <w:tcPr>
            <w:tcW w:w="1337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equipment in the laser lab will require standard single-</w:t>
            </w:r>
            <w:r>
              <w:lastRenderedPageBreak/>
              <w:t>phase power and backup power as required.</w:t>
            </w:r>
          </w:p>
        </w:tc>
        <w:tc>
          <w:tcPr>
            <w:tcW w:w="1338" w:type="dxa"/>
          </w:tcPr>
          <w:p w:rsidR="00013582" w:rsidRDefault="00013582" w:rsidP="00013582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6.03.11.01.01</w:t>
            </w:r>
          </w:p>
        </w:tc>
      </w:tr>
    </w:tbl>
    <w:p w:rsidR="007A0EA6" w:rsidRDefault="007A0EA6" w:rsidP="00013582">
      <w:pPr>
        <w:pStyle w:val="TableEntry"/>
      </w:pPr>
    </w:p>
    <w:p w:rsidR="00013582" w:rsidRDefault="00013582" w:rsidP="00833E3A">
      <w:bookmarkStart w:id="25" w:name="InterfaceSummary"/>
      <w:bookmarkEnd w:id="25"/>
    </w:p>
    <w:p w:rsidR="00013582" w:rsidRDefault="00013582" w:rsidP="00013582">
      <w:pPr>
        <w:pStyle w:val="Heading1"/>
      </w:pPr>
      <w:bookmarkStart w:id="26" w:name="_Toc234935894"/>
      <w:r>
        <w:t>Electron Polarimetry Systems (DET-POL-EPOL) to Collider Global Systems (COL-GBL)</w:t>
      </w:r>
      <w:bookmarkEnd w:id="26"/>
    </w:p>
    <w:p w:rsidR="00013582" w:rsidRDefault="00013582" w:rsidP="00013582">
      <w:pPr>
        <w:pStyle w:val="InterfaceHeading2"/>
      </w:pPr>
      <w:r>
        <w:t>I-DET-POL-EPOL-ESR.001</w:t>
      </w:r>
      <w:r>
        <w:tab/>
        <w:t>Compton Electron Detector Controls</w:t>
      </w:r>
    </w:p>
    <w:p w:rsidR="00013582" w:rsidRDefault="00013582" w:rsidP="00013582">
      <w:pPr>
        <w:pStyle w:val="InterfaceDetail"/>
      </w:pPr>
      <w:r>
        <w:t>System 1:</w:t>
      </w:r>
      <w:r>
        <w:tab/>
        <w:t>Electron Storage Ring Polarimetry (6.03.11.01.01)</w:t>
      </w:r>
    </w:p>
    <w:p w:rsidR="00013582" w:rsidRDefault="00013582" w:rsidP="00013582">
      <w:pPr>
        <w:pStyle w:val="InterfaceDetail"/>
      </w:pPr>
      <w:r>
        <w:t>System 2:</w:t>
      </w:r>
      <w:r>
        <w:tab/>
        <w:t>Collider Global Systems (6.05.02)</w:t>
      </w:r>
    </w:p>
    <w:p w:rsidR="00013582" w:rsidRDefault="00013582" w:rsidP="00013582">
      <w:pPr>
        <w:pStyle w:val="InterfaceDetail"/>
      </w:pPr>
      <w:r>
        <w:t>Type:</w:t>
      </w:r>
      <w:r>
        <w:tab/>
        <w:t>CONTROL</w:t>
      </w:r>
    </w:p>
    <w:p w:rsidR="00013582" w:rsidRDefault="00013582" w:rsidP="00013582">
      <w:pPr>
        <w:pStyle w:val="InterfaceDetail"/>
      </w:pPr>
      <w:r>
        <w:t>Description:</w:t>
      </w:r>
      <w:r>
        <w:tab/>
        <w:t>Control lines for the electron detector will be run from the laser lab to the electron detector on the ESR beamline.</w:t>
      </w:r>
    </w:p>
    <w:p w:rsidR="00013582" w:rsidRDefault="00013582" w:rsidP="00013582">
      <w:pPr>
        <w:pStyle w:val="InterfaceDetail"/>
      </w:pPr>
      <w:r>
        <w:t>Provider:</w:t>
      </w:r>
      <w:r>
        <w:tab/>
        <w:t>Electron Storage Ring Polarimetry (6.03.11.01.01)</w:t>
      </w:r>
    </w:p>
    <w:p w:rsidR="00013582" w:rsidRPr="00013582" w:rsidRDefault="00013582" w:rsidP="00013582">
      <w:pPr>
        <w:pStyle w:val="InterfaceDetail"/>
      </w:pPr>
      <w:r>
        <w:t>Details:</w:t>
      </w:r>
      <w:r>
        <w:tab/>
      </w:r>
      <w:r w:rsidRPr="00013582">
        <w:rPr>
          <w:i/>
        </w:rPr>
        <w:t>See details in the Polarimetry Interface Control Document.</w:t>
      </w:r>
    </w:p>
    <w:p w:rsidR="00013582" w:rsidRPr="00013582" w:rsidRDefault="00013582" w:rsidP="00013582">
      <w:pPr>
        <w:pStyle w:val="InterfaceDetail"/>
      </w:pPr>
      <w:r w:rsidRPr="00013582">
        <w:t>Requirements:</w:t>
      </w:r>
      <w:r w:rsidRPr="00013582">
        <w:tab/>
        <w:t>P-DET-POL.1</w:t>
      </w:r>
    </w:p>
    <w:p w:rsidR="00013582" w:rsidRPr="00013582" w:rsidRDefault="00013582" w:rsidP="00013582">
      <w:pPr>
        <w:pStyle w:val="InterfaceDetail"/>
      </w:pPr>
      <w:r w:rsidRPr="00013582">
        <w:t>References:</w:t>
      </w:r>
      <w:r w:rsidRPr="00013582">
        <w:tab/>
      </w:r>
    </w:p>
    <w:p w:rsidR="00013582" w:rsidRDefault="00013582" w:rsidP="00013582">
      <w:pPr>
        <w:pStyle w:val="InterfaceHeading2"/>
      </w:pPr>
      <w:r>
        <w:t>I-DET-POL-EPOL-ESR.002</w:t>
      </w:r>
      <w:r>
        <w:tab/>
        <w:t>High Voltage Power</w:t>
      </w:r>
    </w:p>
    <w:p w:rsidR="00013582" w:rsidRDefault="00013582" w:rsidP="00013582">
      <w:pPr>
        <w:pStyle w:val="InterfaceDetail"/>
      </w:pPr>
      <w:r>
        <w:t>System 1:</w:t>
      </w:r>
      <w:r>
        <w:tab/>
        <w:t>Electron Storage Ring Polarimetry (6.03.11.01.01)</w:t>
      </w:r>
    </w:p>
    <w:p w:rsidR="00013582" w:rsidRDefault="00013582" w:rsidP="00013582">
      <w:pPr>
        <w:pStyle w:val="InterfaceDetail"/>
      </w:pPr>
      <w:r>
        <w:t>System 2:</w:t>
      </w:r>
      <w:r>
        <w:tab/>
        <w:t>Collider Global Systems (6.05.02)</w:t>
      </w:r>
    </w:p>
    <w:p w:rsidR="00013582" w:rsidRDefault="00013582" w:rsidP="00013582">
      <w:pPr>
        <w:pStyle w:val="InterfaceDetail"/>
      </w:pPr>
      <w:r>
        <w:t>Type:</w:t>
      </w:r>
      <w:r>
        <w:tab/>
        <w:t>ELEC</w:t>
      </w:r>
    </w:p>
    <w:p w:rsidR="00013582" w:rsidRDefault="00013582" w:rsidP="00013582">
      <w:pPr>
        <w:pStyle w:val="InterfaceDetail"/>
      </w:pPr>
      <w:r>
        <w:t>Description:</w:t>
      </w:r>
      <w:r>
        <w:tab/>
        <w:t>High voltage cabling will deliver power to the electron and photon detectors from a high-power supply located in a shielded area.</w:t>
      </w:r>
    </w:p>
    <w:p w:rsidR="00013582" w:rsidRDefault="00013582" w:rsidP="00013582">
      <w:pPr>
        <w:pStyle w:val="InterfaceDetail"/>
      </w:pPr>
      <w:r>
        <w:t>Provider:</w:t>
      </w:r>
      <w:r>
        <w:tab/>
        <w:t>Electron Storage Ring Polarimetry (6.03.11.01.01)</w:t>
      </w:r>
    </w:p>
    <w:p w:rsidR="00013582" w:rsidRPr="00013582" w:rsidRDefault="00013582" w:rsidP="00013582">
      <w:pPr>
        <w:pStyle w:val="InterfaceDetail"/>
      </w:pPr>
      <w:r>
        <w:t>Details:</w:t>
      </w:r>
      <w:r>
        <w:tab/>
      </w:r>
      <w:r w:rsidRPr="00013582">
        <w:rPr>
          <w:i/>
        </w:rPr>
        <w:t>See details in the Polarimetry Interface Control Document.</w:t>
      </w:r>
    </w:p>
    <w:p w:rsidR="00013582" w:rsidRPr="00013582" w:rsidRDefault="00013582" w:rsidP="00013582">
      <w:pPr>
        <w:pStyle w:val="InterfaceDetail"/>
      </w:pPr>
      <w:r w:rsidRPr="00013582">
        <w:t>Requirements:</w:t>
      </w:r>
      <w:r w:rsidRPr="00013582">
        <w:tab/>
        <w:t>P-DET-POL.4</w:t>
      </w:r>
    </w:p>
    <w:p w:rsidR="00013582" w:rsidRPr="00013582" w:rsidRDefault="00013582" w:rsidP="00013582">
      <w:pPr>
        <w:pStyle w:val="InterfaceDetail"/>
      </w:pPr>
      <w:r w:rsidRPr="00013582">
        <w:t>References:</w:t>
      </w:r>
      <w:r w:rsidRPr="00013582">
        <w:tab/>
      </w:r>
    </w:p>
    <w:p w:rsidR="00013582" w:rsidRDefault="00013582" w:rsidP="00013582">
      <w:pPr>
        <w:pStyle w:val="InterfaceHeading2"/>
      </w:pPr>
      <w:r>
        <w:t>I-DET-POL-EPOL-ESR.003</w:t>
      </w:r>
      <w:r>
        <w:tab/>
        <w:t>Laser Enclosure Controls</w:t>
      </w:r>
    </w:p>
    <w:p w:rsidR="00013582" w:rsidRDefault="00013582" w:rsidP="00013582">
      <w:pPr>
        <w:pStyle w:val="InterfaceDetail"/>
      </w:pPr>
      <w:r>
        <w:t>System 1:</w:t>
      </w:r>
      <w:r>
        <w:tab/>
        <w:t>Electron Storage Ring Polarimetry (6.03.11.01.01)</w:t>
      </w:r>
    </w:p>
    <w:p w:rsidR="00013582" w:rsidRDefault="00013582" w:rsidP="00013582">
      <w:pPr>
        <w:pStyle w:val="InterfaceDetail"/>
      </w:pPr>
      <w:r>
        <w:t>System 2:</w:t>
      </w:r>
      <w:r>
        <w:tab/>
        <w:t>Collider Global Systems (6.05.02)</w:t>
      </w:r>
    </w:p>
    <w:p w:rsidR="00013582" w:rsidRDefault="00013582" w:rsidP="00013582">
      <w:pPr>
        <w:pStyle w:val="InterfaceDetail"/>
      </w:pPr>
      <w:r>
        <w:t>Type:</w:t>
      </w:r>
      <w:r>
        <w:tab/>
        <w:t>CONTROL</w:t>
      </w:r>
    </w:p>
    <w:p w:rsidR="00013582" w:rsidRDefault="00013582" w:rsidP="00013582">
      <w:pPr>
        <w:pStyle w:val="InterfaceDetail"/>
      </w:pPr>
      <w:r>
        <w:t>Description:</w:t>
      </w:r>
      <w:r>
        <w:tab/>
        <w:t>Controls lines for the slow control system will be run from the laser lab to the laser enclosure on the beamline.</w:t>
      </w:r>
    </w:p>
    <w:p w:rsidR="00013582" w:rsidRDefault="00013582" w:rsidP="00013582">
      <w:pPr>
        <w:pStyle w:val="InterfaceDetail"/>
      </w:pPr>
      <w:r>
        <w:t>Provider:</w:t>
      </w:r>
      <w:r>
        <w:tab/>
        <w:t>Electron Storage Ring Polarimetry (6.03.11.01.01)</w:t>
      </w:r>
    </w:p>
    <w:p w:rsidR="00013582" w:rsidRPr="00013582" w:rsidRDefault="00013582" w:rsidP="00013582">
      <w:pPr>
        <w:pStyle w:val="InterfaceDetail"/>
      </w:pPr>
      <w:r>
        <w:t>Details:</w:t>
      </w:r>
      <w:r>
        <w:tab/>
      </w:r>
      <w:r w:rsidRPr="00013582">
        <w:rPr>
          <w:i/>
        </w:rPr>
        <w:t>See details in the Polarimetry Interface Control Document.</w:t>
      </w:r>
    </w:p>
    <w:p w:rsidR="00013582" w:rsidRPr="00013582" w:rsidRDefault="00013582" w:rsidP="00013582">
      <w:pPr>
        <w:pStyle w:val="InterfaceDetail"/>
      </w:pPr>
      <w:r w:rsidRPr="00013582">
        <w:t>Requirements:</w:t>
      </w:r>
      <w:r w:rsidRPr="00013582">
        <w:tab/>
        <w:t>P-DET-POL.5</w:t>
      </w:r>
    </w:p>
    <w:p w:rsidR="00013582" w:rsidRPr="00013582" w:rsidRDefault="00013582" w:rsidP="00013582">
      <w:pPr>
        <w:pStyle w:val="InterfaceDetail"/>
      </w:pPr>
      <w:r w:rsidRPr="00013582">
        <w:t>References:</w:t>
      </w:r>
      <w:r w:rsidRPr="00013582">
        <w:tab/>
      </w:r>
    </w:p>
    <w:p w:rsidR="00013582" w:rsidRDefault="00013582" w:rsidP="00013582">
      <w:pPr>
        <w:pStyle w:val="InterfaceHeading2"/>
      </w:pPr>
      <w:r>
        <w:lastRenderedPageBreak/>
        <w:t>I-DET-POL-EPOL-ESR.004</w:t>
      </w:r>
      <w:r>
        <w:tab/>
        <w:t>Laser Lab Power</w:t>
      </w:r>
    </w:p>
    <w:p w:rsidR="00013582" w:rsidRDefault="00013582" w:rsidP="00013582">
      <w:pPr>
        <w:pStyle w:val="InterfaceDetail"/>
      </w:pPr>
      <w:r>
        <w:t>System 1:</w:t>
      </w:r>
      <w:r>
        <w:tab/>
        <w:t>Electron Storage Ring Polarimetry (6.03.11.01.01)</w:t>
      </w:r>
    </w:p>
    <w:p w:rsidR="00013582" w:rsidRDefault="00013582" w:rsidP="00013582">
      <w:pPr>
        <w:pStyle w:val="InterfaceDetail"/>
      </w:pPr>
      <w:r>
        <w:t>System 2:</w:t>
      </w:r>
      <w:r>
        <w:tab/>
        <w:t>Collider Global Systems (6.05.02)</w:t>
      </w:r>
    </w:p>
    <w:p w:rsidR="00013582" w:rsidRDefault="00013582" w:rsidP="00013582">
      <w:pPr>
        <w:pStyle w:val="InterfaceDetail"/>
      </w:pPr>
      <w:r>
        <w:t>Type:</w:t>
      </w:r>
      <w:r>
        <w:tab/>
        <w:t>ELEC</w:t>
      </w:r>
    </w:p>
    <w:p w:rsidR="00013582" w:rsidRDefault="00013582" w:rsidP="00013582">
      <w:pPr>
        <w:pStyle w:val="InterfaceDetail"/>
      </w:pPr>
      <w:r>
        <w:t>Description:</w:t>
      </w:r>
      <w:r>
        <w:tab/>
        <w:t>The equipment in the laser lab will require standard single-phase power and backup power as required.</w:t>
      </w:r>
    </w:p>
    <w:p w:rsidR="00013582" w:rsidRDefault="00013582" w:rsidP="00013582">
      <w:pPr>
        <w:pStyle w:val="InterfaceDetail"/>
      </w:pPr>
      <w:r>
        <w:t>Provider:</w:t>
      </w:r>
      <w:r>
        <w:tab/>
        <w:t>Electron Storage Ring Polarimetry (6.03.11.01.01)</w:t>
      </w:r>
    </w:p>
    <w:p w:rsidR="00013582" w:rsidRPr="00013582" w:rsidRDefault="00013582" w:rsidP="00013582">
      <w:pPr>
        <w:pStyle w:val="InterfaceDetail"/>
      </w:pPr>
      <w:r>
        <w:t>Details:</w:t>
      </w:r>
      <w:r>
        <w:tab/>
      </w:r>
      <w:r w:rsidRPr="00013582">
        <w:rPr>
          <w:i/>
        </w:rPr>
        <w:t>See details in the Polarimetry Interface Control Document.</w:t>
      </w:r>
    </w:p>
    <w:p w:rsidR="00013582" w:rsidRPr="00013582" w:rsidRDefault="00013582" w:rsidP="00013582">
      <w:pPr>
        <w:pStyle w:val="InterfaceDetail"/>
      </w:pPr>
      <w:r w:rsidRPr="00013582">
        <w:t>Requirements:</w:t>
      </w:r>
      <w:r w:rsidRPr="00013582">
        <w:tab/>
        <w:t>P-DET-POL.4</w:t>
      </w:r>
    </w:p>
    <w:p w:rsidR="00013582" w:rsidRPr="00013582" w:rsidRDefault="00013582" w:rsidP="00013582">
      <w:pPr>
        <w:pStyle w:val="InterfaceDetail"/>
      </w:pPr>
      <w:r w:rsidRPr="00013582">
        <w:t>References:</w:t>
      </w:r>
      <w:r w:rsidRPr="00013582">
        <w:tab/>
      </w:r>
    </w:p>
    <w:p w:rsidR="00833E3A" w:rsidRDefault="00833E3A" w:rsidP="00013582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895"/>
      <w:r w:rsidRPr="007A0EA6"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896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897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lastRenderedPageBreak/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582" w:rsidRDefault="00013582" w:rsidP="006F08CB">
      <w:r>
        <w:separator/>
      </w:r>
    </w:p>
  </w:endnote>
  <w:endnote w:type="continuationSeparator" w:id="0">
    <w:p w:rsidR="00013582" w:rsidRDefault="00013582" w:rsidP="006F08CB">
      <w:r>
        <w:continuationSeparator/>
      </w:r>
    </w:p>
  </w:endnote>
  <w:endnote w:type="continuationNotice" w:id="1">
    <w:p w:rsidR="00013582" w:rsidRDefault="00013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582" w:rsidRDefault="00013582" w:rsidP="006F08CB">
      <w:r>
        <w:separator/>
      </w:r>
    </w:p>
  </w:footnote>
  <w:footnote w:type="continuationSeparator" w:id="0">
    <w:p w:rsidR="00013582" w:rsidRDefault="00013582" w:rsidP="006F08CB">
      <w:r>
        <w:continuationSeparator/>
      </w:r>
    </w:p>
  </w:footnote>
  <w:footnote w:type="continuationNotice" w:id="1">
    <w:p w:rsidR="00013582" w:rsidRDefault="00013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82"/>
    <w:rsid w:val="0000003C"/>
    <w:rsid w:val="00001CAB"/>
    <w:rsid w:val="00004818"/>
    <w:rsid w:val="00004AAA"/>
    <w:rsid w:val="00004DDE"/>
    <w:rsid w:val="00006155"/>
    <w:rsid w:val="00006674"/>
    <w:rsid w:val="000113F5"/>
    <w:rsid w:val="00013582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BC6DE9C8-7E10-4F97-8851-E3514B90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7459A8-606B-4ADC-AEB8-53DCF1FC2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9750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2026-07-14T19:33:00Z</dcterms:created>
  <dcterms:modified xsi:type="dcterms:W3CDTF">2026-07-14T19:33:00Z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