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5B0720" w:rsidP="007A0EA6">
      <w:pPr>
        <w:pStyle w:val="CoverpageTitle"/>
      </w:pPr>
      <w:r>
        <w:t>Tracking Systems (6.03.01.02) to IR Accelerator Systems (6.04.03)</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5B0720"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0504" w:history="1">
            <w:r w:rsidR="005B0720" w:rsidRPr="007A1F8D">
              <w:rPr>
                <w:rStyle w:val="Hyperlink"/>
                <w:noProof/>
              </w:rPr>
              <w:t>1.</w:t>
            </w:r>
            <w:r w:rsidR="005B0720">
              <w:rPr>
                <w:rFonts w:asciiTheme="minorHAnsi" w:eastAsiaTheme="minorEastAsia" w:hAnsiTheme="minorHAnsi"/>
                <w:noProof/>
              </w:rPr>
              <w:tab/>
            </w:r>
            <w:r w:rsidR="005B0720" w:rsidRPr="007A1F8D">
              <w:rPr>
                <w:rStyle w:val="Hyperlink"/>
                <w:noProof/>
              </w:rPr>
              <w:t>Purpose and Scope</w:t>
            </w:r>
            <w:r w:rsidR="005B0720">
              <w:rPr>
                <w:noProof/>
                <w:webHidden/>
              </w:rPr>
              <w:tab/>
            </w:r>
            <w:r w:rsidR="005B0720">
              <w:rPr>
                <w:noProof/>
                <w:webHidden/>
              </w:rPr>
              <w:fldChar w:fldCharType="begin"/>
            </w:r>
            <w:r w:rsidR="005B0720">
              <w:rPr>
                <w:noProof/>
                <w:webHidden/>
              </w:rPr>
              <w:instrText xml:space="preserve"> PAGEREF _Toc210380504 \h </w:instrText>
            </w:r>
            <w:r w:rsidR="005B0720">
              <w:rPr>
                <w:noProof/>
                <w:webHidden/>
              </w:rPr>
            </w:r>
            <w:r w:rsidR="005B0720">
              <w:rPr>
                <w:noProof/>
                <w:webHidden/>
              </w:rPr>
              <w:fldChar w:fldCharType="separate"/>
            </w:r>
            <w:r w:rsidR="005B0720">
              <w:rPr>
                <w:noProof/>
                <w:webHidden/>
              </w:rPr>
              <w:t>5</w:t>
            </w:r>
            <w:r w:rsidR="005B0720">
              <w:rPr>
                <w:noProof/>
                <w:webHidden/>
              </w:rPr>
              <w:fldChar w:fldCharType="end"/>
            </w:r>
          </w:hyperlink>
        </w:p>
        <w:p w:rsidR="005B0720" w:rsidRDefault="005B0720">
          <w:pPr>
            <w:pStyle w:val="TOC1"/>
            <w:rPr>
              <w:rFonts w:asciiTheme="minorHAnsi" w:eastAsiaTheme="minorEastAsia" w:hAnsiTheme="minorHAnsi"/>
              <w:noProof/>
            </w:rPr>
          </w:pPr>
          <w:hyperlink w:anchor="_Toc210380505" w:history="1">
            <w:r w:rsidRPr="007A1F8D">
              <w:rPr>
                <w:rStyle w:val="Hyperlink"/>
                <w:noProof/>
              </w:rPr>
              <w:t>2.</w:t>
            </w:r>
            <w:r>
              <w:rPr>
                <w:rFonts w:asciiTheme="minorHAnsi" w:eastAsiaTheme="minorEastAsia" w:hAnsiTheme="minorHAnsi"/>
                <w:noProof/>
              </w:rPr>
              <w:tab/>
            </w:r>
            <w:r w:rsidRPr="007A1F8D">
              <w:rPr>
                <w:rStyle w:val="Hyperlink"/>
                <w:noProof/>
              </w:rPr>
              <w:t>Introduction</w:t>
            </w:r>
            <w:r>
              <w:rPr>
                <w:noProof/>
                <w:webHidden/>
              </w:rPr>
              <w:tab/>
            </w:r>
            <w:r>
              <w:rPr>
                <w:noProof/>
                <w:webHidden/>
              </w:rPr>
              <w:fldChar w:fldCharType="begin"/>
            </w:r>
            <w:r>
              <w:rPr>
                <w:noProof/>
                <w:webHidden/>
              </w:rPr>
              <w:instrText xml:space="preserve"> PAGEREF _Toc210380505 \h </w:instrText>
            </w:r>
            <w:r>
              <w:rPr>
                <w:noProof/>
                <w:webHidden/>
              </w:rPr>
            </w:r>
            <w:r>
              <w:rPr>
                <w:noProof/>
                <w:webHidden/>
              </w:rPr>
              <w:fldChar w:fldCharType="separate"/>
            </w:r>
            <w:r>
              <w:rPr>
                <w:noProof/>
                <w:webHidden/>
              </w:rPr>
              <w:t>5</w:t>
            </w:r>
            <w:r>
              <w:rPr>
                <w:noProof/>
                <w:webHidden/>
              </w:rPr>
              <w:fldChar w:fldCharType="end"/>
            </w:r>
          </w:hyperlink>
        </w:p>
        <w:p w:rsidR="005B0720" w:rsidRDefault="005B0720">
          <w:pPr>
            <w:pStyle w:val="TOC2"/>
            <w:rPr>
              <w:rFonts w:asciiTheme="minorHAnsi" w:eastAsiaTheme="minorEastAsia" w:hAnsiTheme="minorHAnsi"/>
              <w:lang w:bidi="ar-SA"/>
            </w:rPr>
          </w:pPr>
          <w:hyperlink w:anchor="_Toc210380506" w:history="1">
            <w:r w:rsidRPr="007A1F8D">
              <w:rPr>
                <w:rStyle w:val="Hyperlink"/>
              </w:rPr>
              <w:t>2.1</w:t>
            </w:r>
            <w:r>
              <w:rPr>
                <w:rFonts w:asciiTheme="minorHAnsi" w:eastAsiaTheme="minorEastAsia" w:hAnsiTheme="minorHAnsi"/>
                <w:lang w:bidi="ar-SA"/>
              </w:rPr>
              <w:tab/>
            </w:r>
            <w:r w:rsidRPr="007A1F8D">
              <w:rPr>
                <w:rStyle w:val="Hyperlink"/>
              </w:rPr>
              <w:t>Tracking Systems</w:t>
            </w:r>
            <w:r>
              <w:rPr>
                <w:webHidden/>
              </w:rPr>
              <w:tab/>
            </w:r>
            <w:r>
              <w:rPr>
                <w:webHidden/>
              </w:rPr>
              <w:fldChar w:fldCharType="begin"/>
            </w:r>
            <w:r>
              <w:rPr>
                <w:webHidden/>
              </w:rPr>
              <w:instrText xml:space="preserve"> PAGEREF _Toc210380506 \h </w:instrText>
            </w:r>
            <w:r>
              <w:rPr>
                <w:webHidden/>
              </w:rPr>
            </w:r>
            <w:r>
              <w:rPr>
                <w:webHidden/>
              </w:rPr>
              <w:fldChar w:fldCharType="separate"/>
            </w:r>
            <w:r>
              <w:rPr>
                <w:webHidden/>
              </w:rPr>
              <w:t>5</w:t>
            </w:r>
            <w:r>
              <w:rPr>
                <w:webHidden/>
              </w:rPr>
              <w:fldChar w:fldCharType="end"/>
            </w:r>
          </w:hyperlink>
        </w:p>
        <w:p w:rsidR="005B0720" w:rsidRDefault="005B0720">
          <w:pPr>
            <w:pStyle w:val="TOC2"/>
            <w:rPr>
              <w:rFonts w:asciiTheme="minorHAnsi" w:eastAsiaTheme="minorEastAsia" w:hAnsiTheme="minorHAnsi"/>
              <w:lang w:bidi="ar-SA"/>
            </w:rPr>
          </w:pPr>
          <w:hyperlink w:anchor="_Toc210380507" w:history="1">
            <w:r w:rsidRPr="007A1F8D">
              <w:rPr>
                <w:rStyle w:val="Hyperlink"/>
              </w:rPr>
              <w:t>2.2</w:t>
            </w:r>
            <w:r>
              <w:rPr>
                <w:rFonts w:asciiTheme="minorHAnsi" w:eastAsiaTheme="minorEastAsia" w:hAnsiTheme="minorHAnsi"/>
                <w:lang w:bidi="ar-SA"/>
              </w:rPr>
              <w:tab/>
            </w:r>
            <w:r w:rsidRPr="007A1F8D">
              <w:rPr>
                <w:rStyle w:val="Hyperlink"/>
              </w:rPr>
              <w:t>Overview of Interface Relationships</w:t>
            </w:r>
            <w:r>
              <w:rPr>
                <w:webHidden/>
              </w:rPr>
              <w:tab/>
            </w:r>
            <w:r>
              <w:rPr>
                <w:webHidden/>
              </w:rPr>
              <w:fldChar w:fldCharType="begin"/>
            </w:r>
            <w:r>
              <w:rPr>
                <w:webHidden/>
              </w:rPr>
              <w:instrText xml:space="preserve"> PAGEREF _Toc210380507 \h </w:instrText>
            </w:r>
            <w:r>
              <w:rPr>
                <w:webHidden/>
              </w:rPr>
            </w:r>
            <w:r>
              <w:rPr>
                <w:webHidden/>
              </w:rPr>
              <w:fldChar w:fldCharType="separate"/>
            </w:r>
            <w:r>
              <w:rPr>
                <w:webHidden/>
              </w:rPr>
              <w:t>5</w:t>
            </w:r>
            <w:r>
              <w:rPr>
                <w:webHidden/>
              </w:rPr>
              <w:fldChar w:fldCharType="end"/>
            </w:r>
          </w:hyperlink>
        </w:p>
        <w:p w:rsidR="005B0720" w:rsidRDefault="005B0720">
          <w:pPr>
            <w:pStyle w:val="TOC2"/>
            <w:rPr>
              <w:rFonts w:asciiTheme="minorHAnsi" w:eastAsiaTheme="minorEastAsia" w:hAnsiTheme="minorHAnsi"/>
              <w:lang w:bidi="ar-SA"/>
            </w:rPr>
          </w:pPr>
          <w:hyperlink w:anchor="_Toc210380508" w:history="1">
            <w:r w:rsidRPr="007A1F8D">
              <w:rPr>
                <w:rStyle w:val="Hyperlink"/>
              </w:rPr>
              <w:t>2.3</w:t>
            </w:r>
            <w:r>
              <w:rPr>
                <w:rFonts w:asciiTheme="minorHAnsi" w:eastAsiaTheme="minorEastAsia" w:hAnsiTheme="minorHAnsi"/>
                <w:lang w:bidi="ar-SA"/>
              </w:rPr>
              <w:tab/>
            </w:r>
            <w:r w:rsidRPr="007A1F8D">
              <w:rPr>
                <w:rStyle w:val="Hyperlink"/>
              </w:rPr>
              <w:t>Interface Responsibilities</w:t>
            </w:r>
            <w:r>
              <w:rPr>
                <w:webHidden/>
              </w:rPr>
              <w:tab/>
            </w:r>
            <w:r>
              <w:rPr>
                <w:webHidden/>
              </w:rPr>
              <w:fldChar w:fldCharType="begin"/>
            </w:r>
            <w:r>
              <w:rPr>
                <w:webHidden/>
              </w:rPr>
              <w:instrText xml:space="preserve"> PAGEREF _Toc210380508 \h </w:instrText>
            </w:r>
            <w:r>
              <w:rPr>
                <w:webHidden/>
              </w:rPr>
            </w:r>
            <w:r>
              <w:rPr>
                <w:webHidden/>
              </w:rPr>
              <w:fldChar w:fldCharType="separate"/>
            </w:r>
            <w:r>
              <w:rPr>
                <w:webHidden/>
              </w:rPr>
              <w:t>5</w:t>
            </w:r>
            <w:r>
              <w:rPr>
                <w:webHidden/>
              </w:rPr>
              <w:fldChar w:fldCharType="end"/>
            </w:r>
          </w:hyperlink>
        </w:p>
        <w:p w:rsidR="005B0720" w:rsidRDefault="005B0720">
          <w:pPr>
            <w:pStyle w:val="TOC2"/>
            <w:rPr>
              <w:rFonts w:asciiTheme="minorHAnsi" w:eastAsiaTheme="minorEastAsia" w:hAnsiTheme="minorHAnsi"/>
              <w:lang w:bidi="ar-SA"/>
            </w:rPr>
          </w:pPr>
          <w:hyperlink w:anchor="_Toc210380509" w:history="1">
            <w:r w:rsidRPr="007A1F8D">
              <w:rPr>
                <w:rStyle w:val="Hyperlink"/>
              </w:rPr>
              <w:t>2.4</w:t>
            </w:r>
            <w:r>
              <w:rPr>
                <w:rFonts w:asciiTheme="minorHAnsi" w:eastAsiaTheme="minorEastAsia" w:hAnsiTheme="minorHAnsi"/>
                <w:lang w:bidi="ar-SA"/>
              </w:rPr>
              <w:tab/>
            </w:r>
            <w:r w:rsidRPr="007A1F8D">
              <w:rPr>
                <w:rStyle w:val="Hyperlink"/>
              </w:rPr>
              <w:t>Safety and Environmental Considerations</w:t>
            </w:r>
            <w:r>
              <w:rPr>
                <w:webHidden/>
              </w:rPr>
              <w:tab/>
            </w:r>
            <w:r>
              <w:rPr>
                <w:webHidden/>
              </w:rPr>
              <w:fldChar w:fldCharType="begin"/>
            </w:r>
            <w:r>
              <w:rPr>
                <w:webHidden/>
              </w:rPr>
              <w:instrText xml:space="preserve"> PAGEREF _Toc210380509 \h </w:instrText>
            </w:r>
            <w:r>
              <w:rPr>
                <w:webHidden/>
              </w:rPr>
            </w:r>
            <w:r>
              <w:rPr>
                <w:webHidden/>
              </w:rPr>
              <w:fldChar w:fldCharType="separate"/>
            </w:r>
            <w:r>
              <w:rPr>
                <w:webHidden/>
              </w:rPr>
              <w:t>5</w:t>
            </w:r>
            <w:r>
              <w:rPr>
                <w:webHidden/>
              </w:rPr>
              <w:fldChar w:fldCharType="end"/>
            </w:r>
          </w:hyperlink>
        </w:p>
        <w:p w:rsidR="005B0720" w:rsidRDefault="005B0720">
          <w:pPr>
            <w:pStyle w:val="TOC2"/>
            <w:rPr>
              <w:rFonts w:asciiTheme="minorHAnsi" w:eastAsiaTheme="minorEastAsia" w:hAnsiTheme="minorHAnsi"/>
              <w:lang w:bidi="ar-SA"/>
            </w:rPr>
          </w:pPr>
          <w:hyperlink w:anchor="_Toc210380510" w:history="1">
            <w:r w:rsidRPr="007A1F8D">
              <w:rPr>
                <w:rStyle w:val="Hyperlink"/>
              </w:rPr>
              <w:t>2.5</w:t>
            </w:r>
            <w:r>
              <w:rPr>
                <w:rFonts w:asciiTheme="minorHAnsi" w:eastAsiaTheme="minorEastAsia" w:hAnsiTheme="minorHAnsi"/>
                <w:lang w:bidi="ar-SA"/>
              </w:rPr>
              <w:tab/>
            </w:r>
            <w:r w:rsidRPr="007A1F8D">
              <w:rPr>
                <w:rStyle w:val="Hyperlink"/>
              </w:rPr>
              <w:t>Design Considerations</w:t>
            </w:r>
            <w:r>
              <w:rPr>
                <w:webHidden/>
              </w:rPr>
              <w:tab/>
            </w:r>
            <w:r>
              <w:rPr>
                <w:webHidden/>
              </w:rPr>
              <w:fldChar w:fldCharType="begin"/>
            </w:r>
            <w:r>
              <w:rPr>
                <w:webHidden/>
              </w:rPr>
              <w:instrText xml:space="preserve"> PAGEREF _Toc210380510 \h </w:instrText>
            </w:r>
            <w:r>
              <w:rPr>
                <w:webHidden/>
              </w:rPr>
            </w:r>
            <w:r>
              <w:rPr>
                <w:webHidden/>
              </w:rPr>
              <w:fldChar w:fldCharType="separate"/>
            </w:r>
            <w:r>
              <w:rPr>
                <w:webHidden/>
              </w:rPr>
              <w:t>5</w:t>
            </w:r>
            <w:r>
              <w:rPr>
                <w:webHidden/>
              </w:rPr>
              <w:fldChar w:fldCharType="end"/>
            </w:r>
          </w:hyperlink>
        </w:p>
        <w:p w:rsidR="005B0720" w:rsidRDefault="005B0720">
          <w:pPr>
            <w:pStyle w:val="TOC2"/>
            <w:rPr>
              <w:rFonts w:asciiTheme="minorHAnsi" w:eastAsiaTheme="minorEastAsia" w:hAnsiTheme="minorHAnsi"/>
              <w:lang w:bidi="ar-SA"/>
            </w:rPr>
          </w:pPr>
          <w:hyperlink w:anchor="_Toc210380511" w:history="1">
            <w:r w:rsidRPr="007A1F8D">
              <w:rPr>
                <w:rStyle w:val="Hyperlink"/>
              </w:rPr>
              <w:t>2.6</w:t>
            </w:r>
            <w:r>
              <w:rPr>
                <w:rFonts w:asciiTheme="minorHAnsi" w:eastAsiaTheme="minorEastAsia" w:hAnsiTheme="minorHAnsi"/>
                <w:lang w:bidi="ar-SA"/>
              </w:rPr>
              <w:tab/>
            </w:r>
            <w:r w:rsidRPr="007A1F8D">
              <w:rPr>
                <w:rStyle w:val="Hyperlink"/>
              </w:rPr>
              <w:t>Organization</w:t>
            </w:r>
            <w:r>
              <w:rPr>
                <w:webHidden/>
              </w:rPr>
              <w:tab/>
            </w:r>
            <w:r>
              <w:rPr>
                <w:webHidden/>
              </w:rPr>
              <w:fldChar w:fldCharType="begin"/>
            </w:r>
            <w:r>
              <w:rPr>
                <w:webHidden/>
              </w:rPr>
              <w:instrText xml:space="preserve"> PAGEREF _Toc210380511 \h </w:instrText>
            </w:r>
            <w:r>
              <w:rPr>
                <w:webHidden/>
              </w:rPr>
            </w:r>
            <w:r>
              <w:rPr>
                <w:webHidden/>
              </w:rPr>
              <w:fldChar w:fldCharType="separate"/>
            </w:r>
            <w:r>
              <w:rPr>
                <w:webHidden/>
              </w:rPr>
              <w:t>6</w:t>
            </w:r>
            <w:r>
              <w:rPr>
                <w:webHidden/>
              </w:rPr>
              <w:fldChar w:fldCharType="end"/>
            </w:r>
          </w:hyperlink>
        </w:p>
        <w:p w:rsidR="005B0720" w:rsidRDefault="005B0720">
          <w:pPr>
            <w:pStyle w:val="TOC1"/>
            <w:rPr>
              <w:rFonts w:asciiTheme="minorHAnsi" w:eastAsiaTheme="minorEastAsia" w:hAnsiTheme="minorHAnsi"/>
              <w:noProof/>
            </w:rPr>
          </w:pPr>
          <w:hyperlink w:anchor="_Toc210380512" w:history="1">
            <w:r w:rsidRPr="007A1F8D">
              <w:rPr>
                <w:rStyle w:val="Hyperlink"/>
                <w:noProof/>
              </w:rPr>
              <w:t>3.</w:t>
            </w:r>
            <w:r>
              <w:rPr>
                <w:rFonts w:asciiTheme="minorHAnsi" w:eastAsiaTheme="minorEastAsia" w:hAnsiTheme="minorHAnsi"/>
                <w:noProof/>
              </w:rPr>
              <w:tab/>
            </w:r>
            <w:r w:rsidRPr="007A1F8D">
              <w:rPr>
                <w:rStyle w:val="Hyperlink"/>
                <w:noProof/>
              </w:rPr>
              <w:t>Interface summary</w:t>
            </w:r>
            <w:r>
              <w:rPr>
                <w:noProof/>
                <w:webHidden/>
              </w:rPr>
              <w:tab/>
            </w:r>
            <w:r>
              <w:rPr>
                <w:noProof/>
                <w:webHidden/>
              </w:rPr>
              <w:fldChar w:fldCharType="begin"/>
            </w:r>
            <w:r>
              <w:rPr>
                <w:noProof/>
                <w:webHidden/>
              </w:rPr>
              <w:instrText xml:space="preserve"> PAGEREF _Toc210380512 \h </w:instrText>
            </w:r>
            <w:r>
              <w:rPr>
                <w:noProof/>
                <w:webHidden/>
              </w:rPr>
            </w:r>
            <w:r>
              <w:rPr>
                <w:noProof/>
                <w:webHidden/>
              </w:rPr>
              <w:fldChar w:fldCharType="separate"/>
            </w:r>
            <w:r>
              <w:rPr>
                <w:noProof/>
                <w:webHidden/>
              </w:rPr>
              <w:t>6</w:t>
            </w:r>
            <w:r>
              <w:rPr>
                <w:noProof/>
                <w:webHidden/>
              </w:rPr>
              <w:fldChar w:fldCharType="end"/>
            </w:r>
          </w:hyperlink>
        </w:p>
        <w:p w:rsidR="005B0720" w:rsidRDefault="005B0720">
          <w:pPr>
            <w:pStyle w:val="TOC1"/>
            <w:rPr>
              <w:rFonts w:asciiTheme="minorHAnsi" w:eastAsiaTheme="minorEastAsia" w:hAnsiTheme="minorHAnsi"/>
              <w:noProof/>
            </w:rPr>
          </w:pPr>
          <w:hyperlink w:anchor="_Toc210380513" w:history="1">
            <w:r w:rsidRPr="007A1F8D">
              <w:rPr>
                <w:rStyle w:val="Hyperlink"/>
                <w:noProof/>
              </w:rPr>
              <w:t>4.</w:t>
            </w:r>
            <w:r>
              <w:rPr>
                <w:rFonts w:asciiTheme="minorHAnsi" w:eastAsiaTheme="minorEastAsia" w:hAnsiTheme="minorHAnsi"/>
                <w:noProof/>
              </w:rPr>
              <w:tab/>
            </w:r>
            <w:r w:rsidRPr="007A1F8D">
              <w:rPr>
                <w:rStyle w:val="Hyperlink"/>
                <w:noProof/>
              </w:rPr>
              <w:t>Tracking Systems (DET-DS-TRAK) to IR Accelerator Systems (IR-AS)</w:t>
            </w:r>
            <w:r>
              <w:rPr>
                <w:noProof/>
                <w:webHidden/>
              </w:rPr>
              <w:tab/>
            </w:r>
            <w:r>
              <w:rPr>
                <w:noProof/>
                <w:webHidden/>
              </w:rPr>
              <w:fldChar w:fldCharType="begin"/>
            </w:r>
            <w:r>
              <w:rPr>
                <w:noProof/>
                <w:webHidden/>
              </w:rPr>
              <w:instrText xml:space="preserve"> PAGEREF _Toc210380513 \h </w:instrText>
            </w:r>
            <w:r>
              <w:rPr>
                <w:noProof/>
                <w:webHidden/>
              </w:rPr>
            </w:r>
            <w:r>
              <w:rPr>
                <w:noProof/>
                <w:webHidden/>
              </w:rPr>
              <w:fldChar w:fldCharType="separate"/>
            </w:r>
            <w:r>
              <w:rPr>
                <w:noProof/>
                <w:webHidden/>
              </w:rPr>
              <w:t>7</w:t>
            </w:r>
            <w:r>
              <w:rPr>
                <w:noProof/>
                <w:webHidden/>
              </w:rPr>
              <w:fldChar w:fldCharType="end"/>
            </w:r>
          </w:hyperlink>
        </w:p>
        <w:p w:rsidR="005B0720" w:rsidRDefault="005B0720">
          <w:pPr>
            <w:pStyle w:val="TOC1"/>
            <w:rPr>
              <w:rFonts w:asciiTheme="minorHAnsi" w:eastAsiaTheme="minorEastAsia" w:hAnsiTheme="minorHAnsi"/>
              <w:noProof/>
            </w:rPr>
          </w:pPr>
          <w:hyperlink w:anchor="_Toc210380514" w:history="1">
            <w:r w:rsidRPr="007A1F8D">
              <w:rPr>
                <w:rStyle w:val="Hyperlink"/>
                <w:noProof/>
              </w:rPr>
              <w:t>5.</w:t>
            </w:r>
            <w:r>
              <w:rPr>
                <w:rFonts w:asciiTheme="minorHAnsi" w:eastAsiaTheme="minorEastAsia" w:hAnsiTheme="minorHAnsi"/>
                <w:noProof/>
              </w:rPr>
              <w:tab/>
            </w:r>
            <w:r w:rsidRPr="007A1F8D">
              <w:rPr>
                <w:rStyle w:val="Hyperlink"/>
                <w:noProof/>
              </w:rPr>
              <w:t>Applicable Documents</w:t>
            </w:r>
            <w:r>
              <w:rPr>
                <w:noProof/>
                <w:webHidden/>
              </w:rPr>
              <w:tab/>
            </w:r>
            <w:r>
              <w:rPr>
                <w:noProof/>
                <w:webHidden/>
              </w:rPr>
              <w:fldChar w:fldCharType="begin"/>
            </w:r>
            <w:r>
              <w:rPr>
                <w:noProof/>
                <w:webHidden/>
              </w:rPr>
              <w:instrText xml:space="preserve"> PAGEREF _Toc210380514 \h </w:instrText>
            </w:r>
            <w:r>
              <w:rPr>
                <w:noProof/>
                <w:webHidden/>
              </w:rPr>
            </w:r>
            <w:r>
              <w:rPr>
                <w:noProof/>
                <w:webHidden/>
              </w:rPr>
              <w:fldChar w:fldCharType="separate"/>
            </w:r>
            <w:r>
              <w:rPr>
                <w:noProof/>
                <w:webHidden/>
              </w:rPr>
              <w:t>8</w:t>
            </w:r>
            <w:r>
              <w:rPr>
                <w:noProof/>
                <w:webHidden/>
              </w:rPr>
              <w:fldChar w:fldCharType="end"/>
            </w:r>
          </w:hyperlink>
        </w:p>
        <w:p w:rsidR="005B0720" w:rsidRDefault="005B0720">
          <w:pPr>
            <w:pStyle w:val="TOC1"/>
            <w:rPr>
              <w:rFonts w:asciiTheme="minorHAnsi" w:eastAsiaTheme="minorEastAsia" w:hAnsiTheme="minorHAnsi"/>
              <w:noProof/>
            </w:rPr>
          </w:pPr>
          <w:hyperlink w:anchor="_Toc210380515" w:history="1">
            <w:r w:rsidRPr="007A1F8D">
              <w:rPr>
                <w:rStyle w:val="Hyperlink"/>
                <w:noProof/>
              </w:rPr>
              <w:t>6.</w:t>
            </w:r>
            <w:r>
              <w:rPr>
                <w:rFonts w:asciiTheme="minorHAnsi" w:eastAsiaTheme="minorEastAsia" w:hAnsiTheme="minorHAnsi"/>
                <w:noProof/>
              </w:rPr>
              <w:tab/>
            </w:r>
            <w:r w:rsidRPr="007A1F8D">
              <w:rPr>
                <w:rStyle w:val="Hyperlink"/>
                <w:noProof/>
              </w:rPr>
              <w:t>Detailed change Log</w:t>
            </w:r>
            <w:r>
              <w:rPr>
                <w:noProof/>
                <w:webHidden/>
              </w:rPr>
              <w:tab/>
            </w:r>
            <w:r>
              <w:rPr>
                <w:noProof/>
                <w:webHidden/>
              </w:rPr>
              <w:fldChar w:fldCharType="begin"/>
            </w:r>
            <w:r>
              <w:rPr>
                <w:noProof/>
                <w:webHidden/>
              </w:rPr>
              <w:instrText xml:space="preserve"> PAGEREF _Toc210380515 \h </w:instrText>
            </w:r>
            <w:r>
              <w:rPr>
                <w:noProof/>
                <w:webHidden/>
              </w:rPr>
            </w:r>
            <w:r>
              <w:rPr>
                <w:noProof/>
                <w:webHidden/>
              </w:rPr>
              <w:fldChar w:fldCharType="separate"/>
            </w:r>
            <w:r>
              <w:rPr>
                <w:noProof/>
                <w:webHidden/>
              </w:rPr>
              <w:t>8</w:t>
            </w:r>
            <w:r>
              <w:rPr>
                <w:noProof/>
                <w:webHidden/>
              </w:rPr>
              <w:fldChar w:fldCharType="end"/>
            </w:r>
          </w:hyperlink>
        </w:p>
        <w:p w:rsidR="005B0720" w:rsidRDefault="005B0720">
          <w:pPr>
            <w:pStyle w:val="TOC1"/>
            <w:rPr>
              <w:rFonts w:asciiTheme="minorHAnsi" w:eastAsiaTheme="minorEastAsia" w:hAnsiTheme="minorHAnsi"/>
              <w:noProof/>
            </w:rPr>
          </w:pPr>
          <w:hyperlink w:anchor="_Toc210380516" w:history="1">
            <w:r w:rsidRPr="007A1F8D">
              <w:rPr>
                <w:rStyle w:val="Hyperlink"/>
                <w:noProof/>
              </w:rPr>
              <w:t>7.</w:t>
            </w:r>
            <w:r>
              <w:rPr>
                <w:rFonts w:asciiTheme="minorHAnsi" w:eastAsiaTheme="minorEastAsia" w:hAnsiTheme="minorHAnsi"/>
                <w:noProof/>
              </w:rPr>
              <w:tab/>
            </w:r>
            <w:r w:rsidRPr="007A1F8D">
              <w:rPr>
                <w:rStyle w:val="Hyperlink"/>
                <w:noProof/>
              </w:rPr>
              <w:t>References</w:t>
            </w:r>
            <w:r>
              <w:rPr>
                <w:noProof/>
                <w:webHidden/>
              </w:rPr>
              <w:tab/>
            </w:r>
            <w:r>
              <w:rPr>
                <w:noProof/>
                <w:webHidden/>
              </w:rPr>
              <w:fldChar w:fldCharType="begin"/>
            </w:r>
            <w:r>
              <w:rPr>
                <w:noProof/>
                <w:webHidden/>
              </w:rPr>
              <w:instrText xml:space="preserve"> PAGEREF _Toc210380516 \h </w:instrText>
            </w:r>
            <w:r>
              <w:rPr>
                <w:noProof/>
                <w:webHidden/>
              </w:rPr>
            </w:r>
            <w:r>
              <w:rPr>
                <w:noProof/>
                <w:webHidden/>
              </w:rPr>
              <w:fldChar w:fldCharType="separate"/>
            </w:r>
            <w:r>
              <w:rPr>
                <w:noProof/>
                <w:webHidden/>
              </w:rPr>
              <w:t>8</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5B0720" w:rsidP="007A0EA6">
      <w:pPr>
        <w:pStyle w:val="Subtitle"/>
      </w:pPr>
      <w:r>
        <w:t>Tracking Systems (6.03.01.02) to IR Accelerator Systems (6.04.03)</w:t>
      </w:r>
    </w:p>
    <w:p w:rsidR="007A0EA6" w:rsidRPr="007A0EA6" w:rsidRDefault="007A0EA6" w:rsidP="00245F70">
      <w:pPr>
        <w:pStyle w:val="Heading1"/>
      </w:pPr>
      <w:bookmarkStart w:id="4" w:name="_Toc137386757"/>
      <w:bookmarkStart w:id="5" w:name="_Toc137386892"/>
      <w:bookmarkStart w:id="6" w:name="_Hlk137377210"/>
      <w:bookmarkStart w:id="7" w:name="_Toc210380504"/>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5B0720">
        <w:t>Tracking Systems</w:t>
      </w:r>
      <w:r w:rsidR="003F75E7">
        <w:t xml:space="preserve"> </w:t>
      </w:r>
      <w:r w:rsidRPr="007A0EA6">
        <w:t xml:space="preserve">and </w:t>
      </w:r>
      <w:r>
        <w:t xml:space="preserve">other sub-systems within the </w:t>
      </w:r>
      <w:r w:rsidR="005B0720">
        <w:t>IR Accelerator Systems</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0505"/>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5B0720">
        <w:t>Tracking Systems</w:t>
      </w:r>
      <w:r w:rsidR="00121CD0">
        <w:t xml:space="preserve"> </w:t>
      </w:r>
      <w:r w:rsidRPr="007A0EA6">
        <w:t xml:space="preserve">and the </w:t>
      </w:r>
      <w:r w:rsidR="005B0720">
        <w:t>IR Accelerator Systems</w:t>
      </w:r>
      <w:r w:rsidR="00121CD0">
        <w:t xml:space="preserve"> including (examples by inclusion) located in (areas by inclusion). </w:t>
      </w:r>
    </w:p>
    <w:p w:rsidR="007A0EA6" w:rsidRPr="007A0EA6" w:rsidRDefault="005B0720" w:rsidP="00F63229">
      <w:pPr>
        <w:pStyle w:val="Heading2"/>
      </w:pPr>
      <w:bookmarkStart w:id="12" w:name="_Toc210380506"/>
      <w:bookmarkEnd w:id="11"/>
      <w:r>
        <w:t>Tracking Systems</w:t>
      </w:r>
      <w:bookmarkEnd w:id="12"/>
    </w:p>
    <w:p w:rsidR="005B0720"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5B0720" w:rsidRPr="005B0720" w:rsidRDefault="005B0720" w:rsidP="005B0720">
      <w:pPr>
        <w:pStyle w:val="Body2Bulleted"/>
      </w:pPr>
      <w:r w:rsidRPr="005B0720">
        <w:rPr>
          <w:rStyle w:val="Strong"/>
        </w:rPr>
        <w:t xml:space="preserve">IR Accelerator Systems (IR-AS): </w:t>
      </w:r>
      <w:r w:rsidRPr="005B0720">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0507"/>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5B0720">
        <w:t>IR Accelerator Systems</w:t>
      </w:r>
      <w:r w:rsidR="00121CD0">
        <w:t xml:space="preserve"> </w:t>
      </w:r>
      <w:r>
        <w:t>that have interfaces connected to th</w:t>
      </w:r>
      <w:r w:rsidR="002F05CC">
        <w:t>e</w:t>
      </w:r>
      <w:r>
        <w:t xml:space="preserve"> </w:t>
      </w:r>
      <w:r w:rsidR="005B0720">
        <w:t>Tracking Systems</w:t>
      </w:r>
      <w:r>
        <w:t>.</w:t>
      </w:r>
    </w:p>
    <w:p w:rsidR="00434661" w:rsidRPr="007A0EA6" w:rsidRDefault="00434661" w:rsidP="00434661">
      <w:pPr>
        <w:pStyle w:val="Heading2"/>
      </w:pPr>
      <w:bookmarkStart w:id="16" w:name="_Toc137386897"/>
      <w:bookmarkStart w:id="17" w:name="_Toc210380508"/>
      <w:r>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0509"/>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0510"/>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0511"/>
      <w:r w:rsidRPr="007A0EA6">
        <w:lastRenderedPageBreak/>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5B0720">
        <w:rPr>
          <w:color w:val="auto"/>
        </w:rPr>
        <w:t>Tracking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0512"/>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5B0720"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5B0720" w:rsidRDefault="005B0720" w:rsidP="005B0720">
      <w:pPr>
        <w:pStyle w:val="TableNumber"/>
      </w:pPr>
      <w:r>
        <w:t>Tracking Systems to IR Accelerator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5B0720" w:rsidTr="005B0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5B0720" w:rsidRDefault="005B0720" w:rsidP="005B0720">
            <w:pPr>
              <w:pStyle w:val="TableEntry"/>
            </w:pPr>
            <w:r>
              <w:t>Section</w:t>
            </w:r>
          </w:p>
        </w:tc>
        <w:tc>
          <w:tcPr>
            <w:tcW w:w="1337" w:type="dxa"/>
          </w:tcPr>
          <w:p w:rsidR="005B0720" w:rsidRDefault="005B0720" w:rsidP="005B0720">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5B0720" w:rsidRDefault="005B0720" w:rsidP="005B0720">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5B0720" w:rsidRDefault="005B0720" w:rsidP="005B0720">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5B0720" w:rsidRDefault="005B0720" w:rsidP="005B0720">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5B0720" w:rsidRDefault="005B0720" w:rsidP="005B0720">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5B0720" w:rsidRDefault="005B0720" w:rsidP="005B0720">
            <w:pPr>
              <w:pStyle w:val="TableEntry"/>
              <w:cnfStyle w:val="100000000000" w:firstRow="1" w:lastRow="0" w:firstColumn="0" w:lastColumn="0" w:oddVBand="0" w:evenVBand="0" w:oddHBand="0" w:evenHBand="0" w:firstRowFirstColumn="0" w:firstRowLastColumn="0" w:lastRowFirstColumn="0" w:lastRowLastColumn="0"/>
            </w:pPr>
            <w:r>
              <w:t>Owner</w:t>
            </w:r>
          </w:p>
        </w:tc>
      </w:tr>
      <w:tr w:rsidR="005B0720" w:rsidTr="005B0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5B0720" w:rsidRDefault="005B0720" w:rsidP="005B0720">
            <w:pPr>
              <w:pStyle w:val="TableEntry"/>
            </w:pPr>
            <w:r>
              <w:t>4</w:t>
            </w:r>
          </w:p>
        </w:tc>
        <w:tc>
          <w:tcPr>
            <w:tcW w:w="1337"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r>
              <w:t>IR Accelerator Systems</w:t>
            </w:r>
          </w:p>
        </w:tc>
        <w:tc>
          <w:tcPr>
            <w:tcW w:w="1338"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p>
        </w:tc>
      </w:tr>
      <w:tr w:rsidR="005B0720" w:rsidTr="005B07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5B0720" w:rsidRDefault="005B0720" w:rsidP="005B0720">
            <w:pPr>
              <w:pStyle w:val="TableEntry"/>
            </w:pPr>
            <w:r>
              <w:t>4.1</w:t>
            </w:r>
          </w:p>
        </w:tc>
        <w:tc>
          <w:tcPr>
            <w:tcW w:w="1337"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I-DET-DS-INF-FWD.013</w:t>
            </w:r>
          </w:p>
        </w:tc>
        <w:tc>
          <w:tcPr>
            <w:tcW w:w="1337"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The interior radius of the tracking detectors is governed by the size of the beamline.</w:t>
            </w:r>
          </w:p>
        </w:tc>
        <w:tc>
          <w:tcPr>
            <w:tcW w:w="1338"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5B0720" w:rsidTr="005B0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5B0720" w:rsidRDefault="005B0720" w:rsidP="005B0720">
            <w:pPr>
              <w:pStyle w:val="TableEntry"/>
            </w:pPr>
            <w:r>
              <w:t>4.2</w:t>
            </w:r>
          </w:p>
        </w:tc>
        <w:tc>
          <w:tcPr>
            <w:tcW w:w="1337"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r>
              <w:t>I-DET-DS-TRAK-BAR.001</w:t>
            </w:r>
          </w:p>
        </w:tc>
        <w:tc>
          <w:tcPr>
            <w:tcW w:w="1337"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r>
              <w:t>Heat Tolerance</w:t>
            </w:r>
          </w:p>
        </w:tc>
        <w:tc>
          <w:tcPr>
            <w:tcW w:w="1337"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r>
              <w:t>The silicon is in close proximity with the beamline. During bakeout the heat will need to be removed to prevent damage to the silicon.</w:t>
            </w:r>
          </w:p>
        </w:tc>
        <w:tc>
          <w:tcPr>
            <w:tcW w:w="1338" w:type="dxa"/>
          </w:tcPr>
          <w:p w:rsidR="005B0720" w:rsidRDefault="005B0720" w:rsidP="005B0720">
            <w:pPr>
              <w:pStyle w:val="TableEntry"/>
              <w:cnfStyle w:val="000000100000" w:firstRow="0" w:lastRow="0" w:firstColumn="0" w:lastColumn="0" w:oddVBand="0" w:evenVBand="0" w:oddHBand="1" w:evenHBand="0" w:firstRowFirstColumn="0" w:firstRowLastColumn="0" w:lastRowFirstColumn="0" w:lastRowLastColumn="0"/>
            </w:pPr>
            <w:r>
              <w:t>6.03.01.02</w:t>
            </w:r>
          </w:p>
        </w:tc>
      </w:tr>
      <w:tr w:rsidR="005B0720" w:rsidTr="005B07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5B0720" w:rsidRDefault="005B0720" w:rsidP="005B0720">
            <w:pPr>
              <w:pStyle w:val="TableEntry"/>
            </w:pPr>
            <w:r>
              <w:t>4.3</w:t>
            </w:r>
          </w:p>
        </w:tc>
        <w:tc>
          <w:tcPr>
            <w:tcW w:w="1337"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I-DET-DS-TRAK-BAR.002</w:t>
            </w:r>
          </w:p>
        </w:tc>
        <w:tc>
          <w:tcPr>
            <w:tcW w:w="1337"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t xml:space="preserve">The interior radius of the silicon trackers is limited by the size of the enclosed beamline. </w:t>
            </w:r>
            <w:r>
              <w:lastRenderedPageBreak/>
              <w:t>Modifications to either must be coordinated to ensure that a) space is consistent with the size of the sensors, and b) the sensors and their epoxy can tolerate the internal temperature.</w:t>
            </w:r>
          </w:p>
        </w:tc>
        <w:tc>
          <w:tcPr>
            <w:tcW w:w="1338" w:type="dxa"/>
          </w:tcPr>
          <w:p w:rsidR="005B0720" w:rsidRDefault="005B0720" w:rsidP="005B0720">
            <w:pPr>
              <w:pStyle w:val="TableEntry"/>
              <w:cnfStyle w:val="000000010000" w:firstRow="0" w:lastRow="0" w:firstColumn="0" w:lastColumn="0" w:oddVBand="0" w:evenVBand="0" w:oddHBand="0" w:evenHBand="1" w:firstRowFirstColumn="0" w:firstRowLastColumn="0" w:lastRowFirstColumn="0" w:lastRowLastColumn="0"/>
            </w:pPr>
            <w:r>
              <w:lastRenderedPageBreak/>
              <w:t>6.03.01.02</w:t>
            </w:r>
          </w:p>
        </w:tc>
      </w:tr>
    </w:tbl>
    <w:p w:rsidR="007A0EA6" w:rsidRDefault="007A0EA6" w:rsidP="005B0720">
      <w:pPr>
        <w:pStyle w:val="TableEntry"/>
      </w:pPr>
    </w:p>
    <w:p w:rsidR="005B0720" w:rsidRDefault="005B0720" w:rsidP="00833E3A">
      <w:bookmarkStart w:id="26" w:name="InterfaceSummary"/>
      <w:bookmarkEnd w:id="26"/>
    </w:p>
    <w:p w:rsidR="005B0720" w:rsidRDefault="005B0720" w:rsidP="005B0720">
      <w:pPr>
        <w:pStyle w:val="Heading1"/>
      </w:pPr>
      <w:bookmarkStart w:id="27" w:name="_Toc210380513"/>
      <w:r>
        <w:t>Tracking Systems (DET-DS-TRAK) to IR Accelerator Systems (IR-AS)</w:t>
      </w:r>
      <w:bookmarkEnd w:id="27"/>
    </w:p>
    <w:p w:rsidR="005B0720" w:rsidRDefault="005B0720" w:rsidP="005B0720">
      <w:pPr>
        <w:pStyle w:val="InterfaceHeading2"/>
      </w:pPr>
      <w:r>
        <w:t>I-DET-DS-INF-FWD.013</w:t>
      </w:r>
      <w:r>
        <w:tab/>
        <w:t>Space Constraint</w:t>
      </w:r>
    </w:p>
    <w:p w:rsidR="005B0720" w:rsidRDefault="005B0720" w:rsidP="005B0720">
      <w:pPr>
        <w:pStyle w:val="InterfaceDetail"/>
      </w:pPr>
      <w:r>
        <w:t>System 1:</w:t>
      </w:r>
      <w:r>
        <w:tab/>
        <w:t>Barrel Tracking Systems (6.03.01.02)</w:t>
      </w:r>
    </w:p>
    <w:p w:rsidR="005B0720" w:rsidRDefault="005B0720" w:rsidP="005B0720">
      <w:pPr>
        <w:pStyle w:val="InterfaceDetail"/>
      </w:pPr>
      <w:r>
        <w:t>System 2:</w:t>
      </w:r>
      <w:r>
        <w:tab/>
        <w:t>IR Accelerator Systems (6.04.03)</w:t>
      </w:r>
    </w:p>
    <w:p w:rsidR="005B0720" w:rsidRDefault="005B0720" w:rsidP="005B0720">
      <w:pPr>
        <w:pStyle w:val="InterfaceDetail"/>
      </w:pPr>
      <w:r>
        <w:t>Type:</w:t>
      </w:r>
      <w:r>
        <w:tab/>
        <w:t>SPACE</w:t>
      </w:r>
    </w:p>
    <w:p w:rsidR="005B0720" w:rsidRDefault="005B0720" w:rsidP="005B0720">
      <w:pPr>
        <w:pStyle w:val="InterfaceDetail"/>
      </w:pPr>
      <w:r>
        <w:t>Description:</w:t>
      </w:r>
      <w:r>
        <w:tab/>
        <w:t>The interior radius of the tracking detectors is governed by the size of the beamline.</w:t>
      </w:r>
    </w:p>
    <w:p w:rsidR="005B0720" w:rsidRDefault="005B0720" w:rsidP="005B0720">
      <w:pPr>
        <w:pStyle w:val="InterfaceDetail"/>
      </w:pPr>
      <w:r>
        <w:t>Provider:</w:t>
      </w:r>
      <w:r>
        <w:tab/>
        <w:t>Hadron Endcap Structures (6.03.01.09.03)</w:t>
      </w:r>
    </w:p>
    <w:p w:rsidR="005B0720" w:rsidRPr="005B0720" w:rsidRDefault="005B0720" w:rsidP="005B0720">
      <w:pPr>
        <w:pStyle w:val="InterfaceDetail"/>
      </w:pPr>
      <w:r>
        <w:t>Details:</w:t>
      </w:r>
      <w:r>
        <w:tab/>
      </w:r>
      <w:r w:rsidRPr="005B0720">
        <w:rPr>
          <w:i/>
        </w:rPr>
        <w:t>See details in the Detector System Interface Control Document.</w:t>
      </w:r>
    </w:p>
    <w:p w:rsidR="005B0720" w:rsidRPr="005B0720" w:rsidRDefault="005B0720" w:rsidP="005B0720">
      <w:pPr>
        <w:pStyle w:val="InterfaceDetail"/>
      </w:pPr>
      <w:r w:rsidRPr="005B0720">
        <w:t>Requirements:</w:t>
      </w:r>
      <w:r w:rsidRPr="005B0720">
        <w:tab/>
        <w:t>P-DET-DS-TRAK.9</w:t>
      </w:r>
    </w:p>
    <w:p w:rsidR="005B0720" w:rsidRPr="005B0720" w:rsidRDefault="005B0720" w:rsidP="005B0720">
      <w:pPr>
        <w:pStyle w:val="InterfaceDetail"/>
      </w:pPr>
      <w:r w:rsidRPr="005B0720">
        <w:t>References:</w:t>
      </w:r>
      <w:r w:rsidRPr="005B0720">
        <w:tab/>
      </w:r>
    </w:p>
    <w:p w:rsidR="005B0720" w:rsidRDefault="005B0720" w:rsidP="005B0720">
      <w:pPr>
        <w:pStyle w:val="InterfaceHeading2"/>
      </w:pPr>
      <w:r>
        <w:t>I-DET-DS-TRAK-BAR.001</w:t>
      </w:r>
      <w:r>
        <w:tab/>
        <w:t>Heat Tolerance</w:t>
      </w:r>
    </w:p>
    <w:p w:rsidR="005B0720" w:rsidRDefault="005B0720" w:rsidP="005B0720">
      <w:pPr>
        <w:pStyle w:val="InterfaceDetail"/>
      </w:pPr>
      <w:r>
        <w:t>System 1:</w:t>
      </w:r>
      <w:r>
        <w:tab/>
        <w:t>Barrel Tracking Systems (6.03.01.02)</w:t>
      </w:r>
    </w:p>
    <w:p w:rsidR="005B0720" w:rsidRDefault="005B0720" w:rsidP="005B0720">
      <w:pPr>
        <w:pStyle w:val="InterfaceDetail"/>
      </w:pPr>
      <w:r>
        <w:t>System 2:</w:t>
      </w:r>
      <w:r>
        <w:tab/>
        <w:t>IR Accelerator Systems (6.04.03)</w:t>
      </w:r>
    </w:p>
    <w:p w:rsidR="005B0720" w:rsidRDefault="005B0720" w:rsidP="005B0720">
      <w:pPr>
        <w:pStyle w:val="InterfaceDetail"/>
      </w:pPr>
      <w:r>
        <w:t>Type:</w:t>
      </w:r>
      <w:r>
        <w:tab/>
        <w:t>ENV</w:t>
      </w:r>
    </w:p>
    <w:p w:rsidR="005B0720" w:rsidRDefault="005B0720" w:rsidP="005B0720">
      <w:pPr>
        <w:pStyle w:val="InterfaceDetail"/>
      </w:pPr>
      <w:r>
        <w:t>Description:</w:t>
      </w:r>
      <w:r>
        <w:tab/>
        <w:t>The silicon is in close proximity with the beamline. During bakeout the heat will need to be removed to prevent damage to the silicon.</w:t>
      </w:r>
    </w:p>
    <w:p w:rsidR="005B0720" w:rsidRDefault="005B0720" w:rsidP="005B0720">
      <w:pPr>
        <w:pStyle w:val="InterfaceDetail"/>
      </w:pPr>
      <w:r>
        <w:t>Provider:</w:t>
      </w:r>
      <w:r>
        <w:tab/>
        <w:t>Barrel Tracking Systems (6.03.01.02)</w:t>
      </w:r>
    </w:p>
    <w:p w:rsidR="005B0720" w:rsidRPr="005B0720" w:rsidRDefault="005B0720" w:rsidP="005B0720">
      <w:pPr>
        <w:pStyle w:val="InterfaceDetail"/>
      </w:pPr>
      <w:r>
        <w:t>Details:</w:t>
      </w:r>
      <w:r>
        <w:tab/>
      </w:r>
      <w:r w:rsidRPr="005B0720">
        <w:rPr>
          <w:i/>
        </w:rPr>
        <w:t>See details in the Detector System Interface Control Document.</w:t>
      </w:r>
    </w:p>
    <w:p w:rsidR="005B0720" w:rsidRPr="005B0720" w:rsidRDefault="005B0720" w:rsidP="005B0720">
      <w:pPr>
        <w:pStyle w:val="InterfaceDetail"/>
      </w:pPr>
      <w:r w:rsidRPr="005B0720">
        <w:t>Requirements:</w:t>
      </w:r>
      <w:r w:rsidRPr="005B0720">
        <w:tab/>
        <w:t>P-DET-DS-TRAK.5</w:t>
      </w:r>
    </w:p>
    <w:p w:rsidR="005B0720" w:rsidRPr="005B0720" w:rsidRDefault="005B0720" w:rsidP="005B0720">
      <w:pPr>
        <w:pStyle w:val="InterfaceDetail"/>
      </w:pPr>
      <w:r w:rsidRPr="005B0720">
        <w:t>References:</w:t>
      </w:r>
      <w:r w:rsidRPr="005B0720">
        <w:tab/>
      </w:r>
    </w:p>
    <w:p w:rsidR="005B0720" w:rsidRDefault="005B0720" w:rsidP="005B0720">
      <w:pPr>
        <w:pStyle w:val="InterfaceHeading2"/>
      </w:pPr>
      <w:r>
        <w:t>I-DET-DS-TRAK-BAR.002</w:t>
      </w:r>
      <w:r>
        <w:tab/>
        <w:t>Space Constraint</w:t>
      </w:r>
    </w:p>
    <w:p w:rsidR="005B0720" w:rsidRDefault="005B0720" w:rsidP="005B0720">
      <w:pPr>
        <w:pStyle w:val="InterfaceDetail"/>
      </w:pPr>
      <w:r>
        <w:t>System 1:</w:t>
      </w:r>
      <w:r>
        <w:tab/>
        <w:t>Barrel Tracking Systems (6.03.01.02)</w:t>
      </w:r>
    </w:p>
    <w:p w:rsidR="005B0720" w:rsidRDefault="005B0720" w:rsidP="005B0720">
      <w:pPr>
        <w:pStyle w:val="InterfaceDetail"/>
      </w:pPr>
      <w:r>
        <w:t>System 2:</w:t>
      </w:r>
      <w:r>
        <w:tab/>
        <w:t>IR Accelerator Systems (6.04.03)</w:t>
      </w:r>
    </w:p>
    <w:p w:rsidR="005B0720" w:rsidRDefault="005B0720" w:rsidP="005B0720">
      <w:pPr>
        <w:pStyle w:val="InterfaceDetail"/>
      </w:pPr>
      <w:r>
        <w:t>Type:</w:t>
      </w:r>
      <w:r>
        <w:tab/>
        <w:t>SPACE</w:t>
      </w:r>
    </w:p>
    <w:p w:rsidR="005B0720" w:rsidRDefault="005B0720" w:rsidP="005B0720">
      <w:pPr>
        <w:pStyle w:val="InterfaceDetail"/>
      </w:pPr>
      <w:r>
        <w:t>Description:</w:t>
      </w:r>
      <w:r>
        <w:tab/>
        <w:t xml:space="preserve">The interior radius of the silicon trackers is limited by the size of the enclosed beamline. Modifications to either must be coordinated to ensure that a) space is consistent with </w:t>
      </w:r>
      <w:r>
        <w:lastRenderedPageBreak/>
        <w:t>the size of the sensors, and b) the sensors and their epoxy can tolerate the internal temperature.</w:t>
      </w:r>
    </w:p>
    <w:p w:rsidR="005B0720" w:rsidRDefault="005B0720" w:rsidP="005B0720">
      <w:pPr>
        <w:pStyle w:val="InterfaceDetail"/>
      </w:pPr>
      <w:r>
        <w:t>Provider:</w:t>
      </w:r>
      <w:r>
        <w:tab/>
        <w:t>Barrel Tracking Systems (6.03.01.02)</w:t>
      </w:r>
    </w:p>
    <w:p w:rsidR="005B0720" w:rsidRPr="005B0720" w:rsidRDefault="005B0720" w:rsidP="005B0720">
      <w:pPr>
        <w:pStyle w:val="InterfaceDetail"/>
      </w:pPr>
      <w:r>
        <w:t>Details:</w:t>
      </w:r>
      <w:r>
        <w:tab/>
      </w:r>
      <w:r w:rsidRPr="005B0720">
        <w:rPr>
          <w:i/>
        </w:rPr>
        <w:t>See details in the Detector System Interface Control Document.</w:t>
      </w:r>
    </w:p>
    <w:p w:rsidR="005B0720" w:rsidRPr="005B0720" w:rsidRDefault="005B0720" w:rsidP="005B0720">
      <w:pPr>
        <w:pStyle w:val="InterfaceDetail"/>
      </w:pPr>
      <w:r w:rsidRPr="005B0720">
        <w:t>Requirements:</w:t>
      </w:r>
      <w:r w:rsidRPr="005B0720">
        <w:tab/>
        <w:t>P-DET-DS-TRAK.5</w:t>
      </w:r>
    </w:p>
    <w:p w:rsidR="005B0720" w:rsidRPr="005B0720" w:rsidRDefault="005B0720" w:rsidP="005B0720">
      <w:pPr>
        <w:pStyle w:val="InterfaceDetail"/>
      </w:pPr>
      <w:r w:rsidRPr="005B0720">
        <w:t>References:</w:t>
      </w:r>
      <w:r w:rsidRPr="005B0720">
        <w:tab/>
      </w:r>
    </w:p>
    <w:p w:rsidR="00833E3A" w:rsidRDefault="00833E3A" w:rsidP="005B0720">
      <w:pPr>
        <w:pStyle w:val="InterfaceDetail"/>
      </w:pPr>
    </w:p>
    <w:p w:rsidR="00833E3A" w:rsidRPr="00833E3A" w:rsidRDefault="00833E3A" w:rsidP="00833E3A">
      <w:bookmarkStart w:id="28" w:name="InterfaceDetails"/>
      <w:bookmarkEnd w:id="28"/>
    </w:p>
    <w:p w:rsidR="007A0EA6" w:rsidRPr="007A0EA6" w:rsidRDefault="007A0EA6" w:rsidP="00245F70">
      <w:pPr>
        <w:pStyle w:val="Heading1"/>
      </w:pPr>
      <w:bookmarkStart w:id="29" w:name="_Toc137386761"/>
      <w:bookmarkStart w:id="30" w:name="_Toc137386903"/>
      <w:bookmarkStart w:id="31" w:name="_Toc210380514"/>
      <w:r w:rsidRPr="007A0EA6">
        <w:t>Applicable Documents</w:t>
      </w:r>
      <w:bookmarkEnd w:id="29"/>
      <w:bookmarkEnd w:id="30"/>
      <w:bookmarkEnd w:id="31"/>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2" w:name="_Toc137386762"/>
      <w:bookmarkStart w:id="33" w:name="_Toc137386904"/>
      <w:bookmarkStart w:id="34" w:name="_Toc210380515"/>
      <w:r w:rsidRPr="007A0EA6">
        <w:t>Detailed change Log</w:t>
      </w:r>
      <w:bookmarkEnd w:id="32"/>
      <w:bookmarkEnd w:id="33"/>
      <w:bookmarkEnd w:id="34"/>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35" w:name="_Toc210380516"/>
      <w:r>
        <w:t>References</w:t>
      </w:r>
      <w:bookmarkEnd w:id="35"/>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720" w:rsidRDefault="005B0720" w:rsidP="006F08CB">
      <w:r>
        <w:separator/>
      </w:r>
    </w:p>
  </w:endnote>
  <w:endnote w:type="continuationSeparator" w:id="0">
    <w:p w:rsidR="005B0720" w:rsidRDefault="005B0720" w:rsidP="006F08CB">
      <w:r>
        <w:continuationSeparator/>
      </w:r>
    </w:p>
  </w:endnote>
  <w:endnote w:type="continuationNotice" w:id="1">
    <w:p w:rsidR="005B0720" w:rsidRDefault="005B0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720" w:rsidRDefault="005B0720" w:rsidP="006F08CB">
      <w:r>
        <w:separator/>
      </w:r>
    </w:p>
  </w:footnote>
  <w:footnote w:type="continuationSeparator" w:id="0">
    <w:p w:rsidR="005B0720" w:rsidRDefault="005B0720" w:rsidP="006F08CB">
      <w:r>
        <w:continuationSeparator/>
      </w:r>
    </w:p>
  </w:footnote>
  <w:footnote w:type="continuationNotice" w:id="1">
    <w:p w:rsidR="005B0720" w:rsidRDefault="005B07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20"/>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0720"/>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CE8D7513-DF8A-43F3-867E-8551F7A3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2.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3.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195DE-D9D5-40B0-BA32-564F57C3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7</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9673</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2025-10-03T14:41:00Z</dcterms:created>
  <dcterms:modified xsi:type="dcterms:W3CDTF">2025-10-03T14:41:00Z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