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3C332A" w:rsidP="007A0EA6">
      <w:pPr>
        <w:pStyle w:val="CoverpageTitle"/>
      </w:pPr>
      <w:r>
        <w:t>Electron Polarimetry Systems (6.03.01.11.01) to IR Systems Integration (6.04.04)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3C332A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65" w:history="1">
            <w:r w:rsidR="003C332A" w:rsidRPr="0005301D">
              <w:rPr>
                <w:rStyle w:val="Hyperlink"/>
                <w:noProof/>
              </w:rPr>
              <w:t>1.</w:t>
            </w:r>
            <w:r w:rsidR="003C332A">
              <w:rPr>
                <w:rFonts w:asciiTheme="minorHAnsi" w:eastAsiaTheme="minorEastAsia" w:hAnsiTheme="minorHAnsi"/>
                <w:noProof/>
              </w:rPr>
              <w:tab/>
            </w:r>
            <w:r w:rsidR="003C332A" w:rsidRPr="0005301D">
              <w:rPr>
                <w:rStyle w:val="Hyperlink"/>
                <w:noProof/>
              </w:rPr>
              <w:t>Purpose and Scope</w:t>
            </w:r>
            <w:r w:rsidR="003C332A">
              <w:rPr>
                <w:noProof/>
                <w:webHidden/>
              </w:rPr>
              <w:tab/>
            </w:r>
            <w:r w:rsidR="003C332A">
              <w:rPr>
                <w:noProof/>
                <w:webHidden/>
              </w:rPr>
              <w:fldChar w:fldCharType="begin"/>
            </w:r>
            <w:r w:rsidR="003C332A">
              <w:rPr>
                <w:noProof/>
                <w:webHidden/>
              </w:rPr>
              <w:instrText xml:space="preserve"> PAGEREF _Toc210381065 \h </w:instrText>
            </w:r>
            <w:r w:rsidR="003C332A">
              <w:rPr>
                <w:noProof/>
                <w:webHidden/>
              </w:rPr>
            </w:r>
            <w:r w:rsidR="003C332A">
              <w:rPr>
                <w:noProof/>
                <w:webHidden/>
              </w:rPr>
              <w:fldChar w:fldCharType="separate"/>
            </w:r>
            <w:r w:rsidR="003C332A">
              <w:rPr>
                <w:noProof/>
                <w:webHidden/>
              </w:rPr>
              <w:t>5</w:t>
            </w:r>
            <w:r w:rsidR="003C332A"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66" w:history="1">
            <w:r w:rsidRPr="0005301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67" w:history="1">
            <w:r w:rsidRPr="0005301D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68" w:history="1">
            <w:r w:rsidRPr="0005301D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69" w:history="1">
            <w:r w:rsidRPr="0005301D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70" w:history="1">
            <w:r w:rsidRPr="0005301D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71" w:history="1">
            <w:r w:rsidRPr="0005301D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72" w:history="1">
            <w:r w:rsidRPr="0005301D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05301D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3" w:history="1">
            <w:r w:rsidRPr="0005301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4" w:history="1">
            <w:r w:rsidRPr="0005301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Electron Polarimetry Systems (DET-DS-POL-EPOL) to IR Systems Integration (IR-SI)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5" w:history="1">
            <w:r w:rsidRPr="0005301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6" w:history="1">
            <w:r w:rsidRPr="0005301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332A" w:rsidRDefault="003C332A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7" w:history="1">
            <w:r w:rsidRPr="0005301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05301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3C332A" w:rsidP="007A0EA6">
      <w:pPr>
        <w:pStyle w:val="Subtitle"/>
      </w:pPr>
      <w:r>
        <w:t>Electron Polarimetry Systems (6.03.01.11.01) to IR Systems Integration (6.04.04)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65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3C332A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3C332A">
        <w:t>IR Systems Integration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66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3C332A">
        <w:t>Electron Polarimetry Systems</w:t>
      </w:r>
      <w:r w:rsidR="00121CD0">
        <w:t xml:space="preserve"> </w:t>
      </w:r>
      <w:r w:rsidRPr="007A0EA6">
        <w:t xml:space="preserve">and the </w:t>
      </w:r>
      <w:r w:rsidR="003C332A">
        <w:t>IR Systems Integration</w:t>
      </w:r>
      <w:r w:rsidR="00121CD0">
        <w:t xml:space="preserve"> including (examples by inclusion) located in (areas by inclusion). </w:t>
      </w:r>
    </w:p>
    <w:p w:rsidR="007A0EA6" w:rsidRPr="007A0EA6" w:rsidRDefault="003C332A" w:rsidP="00F63229">
      <w:pPr>
        <w:pStyle w:val="Heading2"/>
      </w:pPr>
      <w:bookmarkStart w:id="12" w:name="_Toc210381067"/>
      <w:bookmarkEnd w:id="11"/>
      <w:r>
        <w:t>Electron Polarimetry Systems</w:t>
      </w:r>
      <w:bookmarkEnd w:id="12"/>
    </w:p>
    <w:p w:rsidR="003C332A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3C332A" w:rsidRPr="003C332A" w:rsidRDefault="003C332A" w:rsidP="003C332A">
      <w:pPr>
        <w:pStyle w:val="Body2Bulleted"/>
      </w:pPr>
      <w:r w:rsidRPr="003C332A">
        <w:rPr>
          <w:rStyle w:val="Strong"/>
        </w:rPr>
        <w:t xml:space="preserve">IR Systems Integration (IR-SI): </w:t>
      </w:r>
      <w:r w:rsidRPr="003C332A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68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3C332A">
        <w:t>IR Systems Integration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3C332A">
        <w:t>Electron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69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70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71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72"/>
      <w:r w:rsidRPr="007A0EA6">
        <w:lastRenderedPageBreak/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3C332A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073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3C332A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3C332A" w:rsidRDefault="003C332A" w:rsidP="003C332A">
      <w:pPr>
        <w:pStyle w:val="TableNumber"/>
      </w:pPr>
      <w:r>
        <w:t>Electron Polarimetry Systems to IR Systems Integration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3C332A" w:rsidTr="003C3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3C332A" w:rsidTr="003C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 Systems Integration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332A" w:rsidTr="003C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I-DET-DS-POL-EPOL-ESR.008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Radiation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protective enclosure will need to be installed in the area to protect personnel from laser radiation.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3C332A" w:rsidTr="003C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I-DET-DS-POL-EPOL-ESR.010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Compton Electron Detector Controls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lines for the electron detector will be run from the laser lab to the electron detector on the ESR beamline.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3C332A" w:rsidTr="003C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I-DET-DS-POL-EPOL-ESR.014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Electron Detector Cooling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electron detector is installed in a vacuum and must be actively cooled using either LCW or process cooling water.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3C332A" w:rsidTr="003C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lastRenderedPageBreak/>
              <w:t>4.4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I-DET-DS-POL-EPOL-ESR.015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Power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cabling will deliver power to the electron and photon detectors from a high power supply located in a shielded area.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  <w:tr w:rsidR="003C332A" w:rsidTr="003C33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I-DET-DS-POL-EPOL-ESR.016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Enclosure Controls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Controls lines for the slow control system will be run from the laser lab to the laser enclosure on the beamline.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6.03.01.11.01.01</w:t>
            </w:r>
          </w:p>
        </w:tc>
      </w:tr>
      <w:tr w:rsidR="003C332A" w:rsidTr="003C3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3C332A" w:rsidRDefault="003C332A" w:rsidP="003C332A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6.04.04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I-DET-DS-POL-EPOL-ESR.022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Power</w:t>
            </w:r>
          </w:p>
        </w:tc>
        <w:tc>
          <w:tcPr>
            <w:tcW w:w="1337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slow controls located in the laser enclosure on the ESR beamline will be powered using standard single phase power.</w:t>
            </w:r>
          </w:p>
        </w:tc>
        <w:tc>
          <w:tcPr>
            <w:tcW w:w="1338" w:type="dxa"/>
          </w:tcPr>
          <w:p w:rsidR="003C332A" w:rsidRDefault="003C332A" w:rsidP="003C332A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6.03.01.11.01.01</w:t>
            </w:r>
          </w:p>
        </w:tc>
      </w:tr>
    </w:tbl>
    <w:p w:rsidR="007A0EA6" w:rsidRDefault="007A0EA6" w:rsidP="003C332A">
      <w:pPr>
        <w:pStyle w:val="TableEntry"/>
      </w:pPr>
    </w:p>
    <w:p w:rsidR="003C332A" w:rsidRDefault="003C332A" w:rsidP="00833E3A">
      <w:bookmarkStart w:id="26" w:name="InterfaceSummary"/>
      <w:bookmarkEnd w:id="26"/>
    </w:p>
    <w:p w:rsidR="003C332A" w:rsidRDefault="003C332A" w:rsidP="003C332A">
      <w:pPr>
        <w:pStyle w:val="Heading1"/>
      </w:pPr>
      <w:bookmarkStart w:id="27" w:name="_Toc210381074"/>
      <w:r>
        <w:t>Electron Polarimetry Systems (DET-DS-POL-EPOL) to IR Systems Integration (IR-SI)</w:t>
      </w:r>
      <w:bookmarkEnd w:id="27"/>
    </w:p>
    <w:p w:rsidR="003C332A" w:rsidRDefault="003C332A" w:rsidP="003C332A">
      <w:pPr>
        <w:pStyle w:val="InterfaceHeading2"/>
      </w:pPr>
      <w:r>
        <w:t>I-DET-DS-POL-EPOL-ESR.008</w:t>
      </w:r>
      <w:r>
        <w:tab/>
        <w:t>Laser Radiation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t>Type:</w:t>
      </w:r>
      <w:r>
        <w:tab/>
        <w:t>ENV</w:t>
      </w:r>
    </w:p>
    <w:p w:rsidR="003C332A" w:rsidRDefault="003C332A" w:rsidP="003C332A">
      <w:pPr>
        <w:pStyle w:val="InterfaceDetail"/>
      </w:pPr>
      <w:r>
        <w:t>Description:</w:t>
      </w:r>
      <w:r>
        <w:tab/>
        <w:t>A protective enclosure will need to be installed in the area to protect personnel from laser radiation.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P-DET-DS-POL.6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3C332A" w:rsidRDefault="003C332A" w:rsidP="003C332A">
      <w:pPr>
        <w:pStyle w:val="InterfaceHeading2"/>
      </w:pPr>
      <w:r>
        <w:t>I-DET-DS-POL-EPOL-ESR.010</w:t>
      </w:r>
      <w:r>
        <w:tab/>
        <w:t>Compton Electron Detector Controls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lastRenderedPageBreak/>
        <w:t>Type:</w:t>
      </w:r>
      <w:r>
        <w:tab/>
        <w:t>CONTROL</w:t>
      </w:r>
    </w:p>
    <w:p w:rsidR="003C332A" w:rsidRDefault="003C332A" w:rsidP="003C332A">
      <w:pPr>
        <w:pStyle w:val="InterfaceDetail"/>
      </w:pPr>
      <w:r>
        <w:t>Description:</w:t>
      </w:r>
      <w:r>
        <w:tab/>
        <w:t>Control lines for the electron detector will be run from the laser lab to the electron detector on the ESR beamline.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P-DET-DS-POL.1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3C332A" w:rsidRDefault="003C332A" w:rsidP="003C332A">
      <w:pPr>
        <w:pStyle w:val="InterfaceHeading2"/>
      </w:pPr>
      <w:r>
        <w:t>I-DET-DS-POL-EPOL-ESR.014</w:t>
      </w:r>
      <w:r>
        <w:tab/>
        <w:t>Electron Detector Cooling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t>Type:</w:t>
      </w:r>
      <w:r>
        <w:tab/>
        <w:t>COOL</w:t>
      </w:r>
    </w:p>
    <w:p w:rsidR="003C332A" w:rsidRDefault="003C332A" w:rsidP="003C332A">
      <w:pPr>
        <w:pStyle w:val="InterfaceDetail"/>
      </w:pPr>
      <w:r>
        <w:t>Description:</w:t>
      </w:r>
      <w:r>
        <w:tab/>
        <w:t>The electron detector is installed in a vacuum and must be actively cooled using either LCW or process cooling water.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P-DET-DS-POL.3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3C332A" w:rsidRDefault="003C332A" w:rsidP="003C332A">
      <w:pPr>
        <w:pStyle w:val="InterfaceHeading2"/>
      </w:pPr>
      <w:r>
        <w:t>I-DET-DS-POL-EPOL-ESR.015</w:t>
      </w:r>
      <w:r>
        <w:tab/>
        <w:t>High Voltage Power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t>Type:</w:t>
      </w:r>
      <w:r>
        <w:tab/>
        <w:t>ELEC</w:t>
      </w:r>
    </w:p>
    <w:p w:rsidR="003C332A" w:rsidRDefault="003C332A" w:rsidP="003C332A">
      <w:pPr>
        <w:pStyle w:val="InterfaceDetail"/>
      </w:pPr>
      <w:r>
        <w:t>Description:</w:t>
      </w:r>
      <w:r>
        <w:tab/>
        <w:t>High voltage cabling will deliver power to the electron and photon detectors from a high power supply located in a shielded area.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P-DET-DS-POL.4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3C332A" w:rsidRDefault="003C332A" w:rsidP="003C332A">
      <w:pPr>
        <w:pStyle w:val="InterfaceHeading2"/>
      </w:pPr>
      <w:r>
        <w:t>I-DET-DS-POL-EPOL-ESR.016</w:t>
      </w:r>
      <w:r>
        <w:tab/>
        <w:t>Laser Enclosure Controls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t>Type:</w:t>
      </w:r>
      <w:r>
        <w:tab/>
        <w:t>CONTROL</w:t>
      </w:r>
    </w:p>
    <w:p w:rsidR="003C332A" w:rsidRDefault="003C332A" w:rsidP="003C332A">
      <w:pPr>
        <w:pStyle w:val="InterfaceDetail"/>
      </w:pPr>
      <w:r>
        <w:t>Description:</w:t>
      </w:r>
      <w:r>
        <w:tab/>
        <w:t>Controls lines for the slow control system will be run from the laser lab to the laser enclosure on the beamline.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P-DET-DS-POL.5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3C332A" w:rsidRDefault="003C332A" w:rsidP="003C332A">
      <w:pPr>
        <w:pStyle w:val="InterfaceHeading2"/>
      </w:pPr>
      <w:r>
        <w:t>I-DET-DS-POL-EPOL-ESR.022</w:t>
      </w:r>
      <w:r>
        <w:tab/>
        <w:t>Slow Control Power</w:t>
      </w:r>
    </w:p>
    <w:p w:rsidR="003C332A" w:rsidRDefault="003C332A" w:rsidP="003C332A">
      <w:pPr>
        <w:pStyle w:val="InterfaceDetail"/>
      </w:pPr>
      <w:r>
        <w:t>System 1:</w:t>
      </w:r>
      <w:r>
        <w:tab/>
        <w:t>Electron Storage Ring Polarimetry (6.03.01.11.01.01)</w:t>
      </w:r>
    </w:p>
    <w:p w:rsidR="003C332A" w:rsidRDefault="003C332A" w:rsidP="003C332A">
      <w:pPr>
        <w:pStyle w:val="InterfaceDetail"/>
      </w:pPr>
      <w:r>
        <w:t>System 2:</w:t>
      </w:r>
      <w:r>
        <w:tab/>
        <w:t>IR Systems Integration (6.04.04)</w:t>
      </w:r>
    </w:p>
    <w:p w:rsidR="003C332A" w:rsidRDefault="003C332A" w:rsidP="003C332A">
      <w:pPr>
        <w:pStyle w:val="InterfaceDetail"/>
      </w:pPr>
      <w:r>
        <w:lastRenderedPageBreak/>
        <w:t>Type:</w:t>
      </w:r>
      <w:r>
        <w:tab/>
        <w:t>ELEC</w:t>
      </w:r>
    </w:p>
    <w:p w:rsidR="003C332A" w:rsidRDefault="003C332A" w:rsidP="003C332A">
      <w:pPr>
        <w:pStyle w:val="InterfaceDetail"/>
      </w:pPr>
      <w:r>
        <w:t>Description:</w:t>
      </w:r>
      <w:r>
        <w:tab/>
        <w:t>The slow controls located in the laser enclosure on the ESR beamline will be powered using standard single phase power.</w:t>
      </w:r>
    </w:p>
    <w:p w:rsidR="003C332A" w:rsidRDefault="003C332A" w:rsidP="003C332A">
      <w:pPr>
        <w:pStyle w:val="InterfaceDetail"/>
      </w:pPr>
      <w:r>
        <w:t>Provider:</w:t>
      </w:r>
      <w:r>
        <w:tab/>
        <w:t>Electron Storage Ring Polarimetry (6.03.01.11.01.01)</w:t>
      </w:r>
    </w:p>
    <w:p w:rsidR="003C332A" w:rsidRPr="003C332A" w:rsidRDefault="003C332A" w:rsidP="003C332A">
      <w:pPr>
        <w:pStyle w:val="InterfaceDetail"/>
      </w:pPr>
      <w:r>
        <w:t>Details:</w:t>
      </w:r>
      <w:r>
        <w:tab/>
      </w:r>
      <w:r w:rsidRPr="003C332A">
        <w:rPr>
          <w:i/>
        </w:rPr>
        <w:t>See details in the Detector System Interface Control Document.</w:t>
      </w:r>
    </w:p>
    <w:p w:rsidR="003C332A" w:rsidRPr="003C332A" w:rsidRDefault="003C332A" w:rsidP="003C332A">
      <w:pPr>
        <w:pStyle w:val="InterfaceDetail"/>
      </w:pPr>
      <w:r w:rsidRPr="003C332A">
        <w:t>Requirements:</w:t>
      </w:r>
      <w:r w:rsidRPr="003C332A">
        <w:tab/>
        <w:t>P-DET-DS-POL.4</w:t>
      </w:r>
    </w:p>
    <w:p w:rsidR="003C332A" w:rsidRPr="003C332A" w:rsidRDefault="003C332A" w:rsidP="003C332A">
      <w:pPr>
        <w:pStyle w:val="InterfaceDetail"/>
      </w:pPr>
      <w:r w:rsidRPr="003C332A">
        <w:t>References:</w:t>
      </w:r>
      <w:r w:rsidRPr="003C332A">
        <w:tab/>
      </w:r>
    </w:p>
    <w:p w:rsidR="00833E3A" w:rsidRDefault="00833E3A" w:rsidP="003C332A">
      <w:pPr>
        <w:pStyle w:val="InterfaceDetail"/>
      </w:pPr>
    </w:p>
    <w:p w:rsidR="00833E3A" w:rsidRPr="00833E3A" w:rsidRDefault="00833E3A" w:rsidP="00833E3A">
      <w:bookmarkStart w:id="28" w:name="InterfaceDetails"/>
      <w:bookmarkEnd w:id="28"/>
    </w:p>
    <w:p w:rsidR="007A0EA6" w:rsidRPr="007A0EA6" w:rsidRDefault="007A0EA6" w:rsidP="00245F70">
      <w:pPr>
        <w:pStyle w:val="Heading1"/>
      </w:pPr>
      <w:bookmarkStart w:id="29" w:name="_Toc137386761"/>
      <w:bookmarkStart w:id="30" w:name="_Toc137386903"/>
      <w:bookmarkStart w:id="31" w:name="_Toc210381075"/>
      <w:r w:rsidRPr="007A0EA6">
        <w:t>Applicable Documents</w:t>
      </w:r>
      <w:bookmarkEnd w:id="29"/>
      <w:bookmarkEnd w:id="30"/>
      <w:bookmarkEnd w:id="31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2" w:name="_Toc137386762"/>
      <w:bookmarkStart w:id="33" w:name="_Toc137386904"/>
      <w:bookmarkStart w:id="34" w:name="_Toc210381076"/>
      <w:r w:rsidRPr="007A0EA6">
        <w:t>Detailed change Log</w:t>
      </w:r>
      <w:bookmarkEnd w:id="32"/>
      <w:bookmarkEnd w:id="33"/>
      <w:bookmarkEnd w:id="34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5" w:name="_Toc210381077"/>
      <w:r>
        <w:t>References</w:t>
      </w:r>
      <w:bookmarkEnd w:id="35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32A" w:rsidRDefault="003C332A" w:rsidP="006F08CB">
      <w:r>
        <w:separator/>
      </w:r>
    </w:p>
  </w:endnote>
  <w:endnote w:type="continuationSeparator" w:id="0">
    <w:p w:rsidR="003C332A" w:rsidRDefault="003C332A" w:rsidP="006F08CB">
      <w:r>
        <w:continuationSeparator/>
      </w:r>
    </w:p>
  </w:endnote>
  <w:endnote w:type="continuationNotice" w:id="1">
    <w:p w:rsidR="003C332A" w:rsidRDefault="003C3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32A" w:rsidRDefault="003C332A" w:rsidP="006F08CB">
      <w:r>
        <w:separator/>
      </w:r>
    </w:p>
  </w:footnote>
  <w:footnote w:type="continuationSeparator" w:id="0">
    <w:p w:rsidR="003C332A" w:rsidRDefault="003C332A" w:rsidP="006F08CB">
      <w:r>
        <w:continuationSeparator/>
      </w:r>
    </w:p>
  </w:footnote>
  <w:footnote w:type="continuationNotice" w:id="1">
    <w:p w:rsidR="003C332A" w:rsidRDefault="003C3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2A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C332A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340F223F-248E-4BE1-9837-F36E61BE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4.xml><?xml version="1.0" encoding="utf-8"?>
<ds:datastoreItem xmlns:ds="http://schemas.openxmlformats.org/officeDocument/2006/customXml" ds:itemID="{C39A6801-915B-4112-A1EC-FEE3EBB3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7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11753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