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9954FF" w:rsidP="007A0EA6">
      <w:pPr>
        <w:pStyle w:val="CoverpageTitle"/>
      </w:pPr>
      <w:r>
        <w:t>Detector Infrastructure Systems (6.03.01.09) to To Be Determined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9954F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877" w:history="1">
            <w:r w:rsidR="009954FF" w:rsidRPr="002B7589">
              <w:rPr>
                <w:rStyle w:val="Hyperlink"/>
                <w:noProof/>
              </w:rPr>
              <w:t>1.</w:t>
            </w:r>
            <w:r w:rsidR="009954FF">
              <w:rPr>
                <w:rFonts w:asciiTheme="minorHAnsi" w:eastAsiaTheme="minorEastAsia" w:hAnsiTheme="minorHAnsi"/>
                <w:noProof/>
              </w:rPr>
              <w:tab/>
            </w:r>
            <w:r w:rsidR="009954FF" w:rsidRPr="002B7589">
              <w:rPr>
                <w:rStyle w:val="Hyperlink"/>
                <w:noProof/>
              </w:rPr>
              <w:t>Purpose and Scope</w:t>
            </w:r>
            <w:r w:rsidR="009954FF">
              <w:rPr>
                <w:noProof/>
                <w:webHidden/>
              </w:rPr>
              <w:tab/>
            </w:r>
            <w:r w:rsidR="009954FF">
              <w:rPr>
                <w:noProof/>
                <w:webHidden/>
              </w:rPr>
              <w:fldChar w:fldCharType="begin"/>
            </w:r>
            <w:r w:rsidR="009954FF">
              <w:rPr>
                <w:noProof/>
                <w:webHidden/>
              </w:rPr>
              <w:instrText xml:space="preserve"> PAGEREF _Toc210380877 \h </w:instrText>
            </w:r>
            <w:r w:rsidR="009954FF">
              <w:rPr>
                <w:noProof/>
                <w:webHidden/>
              </w:rPr>
            </w:r>
            <w:r w:rsidR="009954FF">
              <w:rPr>
                <w:noProof/>
                <w:webHidden/>
              </w:rPr>
              <w:fldChar w:fldCharType="separate"/>
            </w:r>
            <w:r w:rsidR="009954FF">
              <w:rPr>
                <w:noProof/>
                <w:webHidden/>
              </w:rPr>
              <w:t>5</w:t>
            </w:r>
            <w:r w:rsidR="009954FF"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8" w:history="1">
            <w:r w:rsidRPr="002B758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79" w:history="1">
            <w:r w:rsidRPr="002B7589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80" w:history="1">
            <w:r w:rsidRPr="002B7589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81" w:history="1">
            <w:r w:rsidRPr="002B7589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82" w:history="1">
            <w:r w:rsidRPr="002B7589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83" w:history="1">
            <w:r w:rsidRPr="002B7589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84" w:history="1">
            <w:r w:rsidRPr="002B7589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2B7589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85" w:history="1">
            <w:r w:rsidRPr="002B758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86" w:history="1">
            <w:r w:rsidRPr="002B758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Detector Infrastructure Systems (DET-DS-INF) to To Be Determined (TBD)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87" w:history="1">
            <w:r w:rsidRPr="002B758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88" w:history="1">
            <w:r w:rsidRPr="002B7589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FF" w:rsidRDefault="009954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89" w:history="1">
            <w:r w:rsidRPr="002B7589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2B7589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9954FF" w:rsidP="007A0EA6">
      <w:pPr>
        <w:pStyle w:val="Subtitle"/>
      </w:pPr>
      <w:r>
        <w:t>Detector Infrastructure Systems (6.03.01.09) to To Be Determined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877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9954FF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954FF">
        <w:t>To Be Determined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78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9954FF">
        <w:t>Detector Infrastructure Systems</w:t>
      </w:r>
      <w:r w:rsidR="00121CD0">
        <w:t xml:space="preserve"> </w:t>
      </w:r>
      <w:r w:rsidRPr="007A0EA6">
        <w:t xml:space="preserve">and the </w:t>
      </w:r>
      <w:r w:rsidR="009954FF">
        <w:t>To Be Determined</w:t>
      </w:r>
      <w:r w:rsidR="00121CD0">
        <w:t xml:space="preserve"> including (examples by inclusion) located in (areas by inclusion). </w:t>
      </w:r>
    </w:p>
    <w:p w:rsidR="007A0EA6" w:rsidRPr="007A0EA6" w:rsidRDefault="009954FF" w:rsidP="00F63229">
      <w:pPr>
        <w:pStyle w:val="Heading2"/>
      </w:pPr>
      <w:bookmarkStart w:id="12" w:name="_Toc210380879"/>
      <w:bookmarkEnd w:id="11"/>
      <w:r>
        <w:t>Detector Infrastructure Systems</w:t>
      </w:r>
      <w:bookmarkEnd w:id="12"/>
    </w:p>
    <w:p w:rsidR="009954F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9954FF" w:rsidRPr="009954FF" w:rsidRDefault="009954FF" w:rsidP="009954FF">
      <w:pPr>
        <w:pStyle w:val="Body2Bulleted"/>
      </w:pPr>
      <w:r w:rsidRPr="009954FF">
        <w:rPr>
          <w:rStyle w:val="Strong"/>
        </w:rPr>
        <w:t xml:space="preserve">To Be Determined (TBD): </w:t>
      </w:r>
      <w:r w:rsidRPr="009954F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80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9954FF">
        <w:t>To Be Determined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954FF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81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82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83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84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954FF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85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9954F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9954FF" w:rsidRDefault="009954FF" w:rsidP="009954FF">
      <w:pPr>
        <w:pStyle w:val="TableNumber"/>
      </w:pPr>
      <w:r>
        <w:t>Detector Infrastructure Systems to To Be Determined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954FF" w:rsidTr="00995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954FF" w:rsidRDefault="009954FF" w:rsidP="009954F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9954FF" w:rsidRDefault="009954FF" w:rsidP="009954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954FF" w:rsidTr="00995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954FF" w:rsidRDefault="009954FF" w:rsidP="009954F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</w:t>
            </w:r>
          </w:p>
        </w:tc>
        <w:tc>
          <w:tcPr>
            <w:tcW w:w="1338" w:type="dxa"/>
          </w:tcPr>
          <w:p w:rsidR="009954FF" w:rsidRDefault="009954FF" w:rsidP="009954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54FF" w:rsidTr="009954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954FF" w:rsidRDefault="009954FF" w:rsidP="009954F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I-DET-DS-INF-INT.026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forward ECAL is governed by the size of the beamline. Modifications to either must be coordinated.</w:t>
            </w:r>
          </w:p>
        </w:tc>
        <w:tc>
          <w:tcPr>
            <w:tcW w:w="1338" w:type="dxa"/>
          </w:tcPr>
          <w:p w:rsidR="009954FF" w:rsidRDefault="009954FF" w:rsidP="009954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9954FF">
      <w:pPr>
        <w:pStyle w:val="TableEntry"/>
      </w:pPr>
    </w:p>
    <w:p w:rsidR="009954FF" w:rsidRDefault="009954FF" w:rsidP="00833E3A">
      <w:bookmarkStart w:id="26" w:name="InterfaceSummary"/>
      <w:bookmarkEnd w:id="26"/>
    </w:p>
    <w:p w:rsidR="009954FF" w:rsidRDefault="009954FF" w:rsidP="009954FF">
      <w:pPr>
        <w:pStyle w:val="Heading1"/>
      </w:pPr>
      <w:bookmarkStart w:id="27" w:name="_Toc210380886"/>
      <w:r>
        <w:t>Detector Infrastructure Systems (DET-DS-INF) to To Be Determined (TBD)</w:t>
      </w:r>
      <w:bookmarkEnd w:id="27"/>
    </w:p>
    <w:p w:rsidR="009954FF" w:rsidRDefault="009954FF" w:rsidP="009954FF">
      <w:pPr>
        <w:pStyle w:val="InterfaceHeading2"/>
      </w:pPr>
      <w:r>
        <w:t>I-DET-DS-INF-INT.026</w:t>
      </w:r>
      <w:r>
        <w:tab/>
        <w:t>Space Constraint</w:t>
      </w:r>
    </w:p>
    <w:p w:rsidR="009954FF" w:rsidRDefault="009954FF" w:rsidP="009954FF">
      <w:pPr>
        <w:pStyle w:val="InterfaceDetail"/>
      </w:pPr>
      <w:r>
        <w:t>System 1:</w:t>
      </w:r>
      <w:r>
        <w:tab/>
        <w:t>Forward EMCal Systems (6.03.01.04)</w:t>
      </w:r>
    </w:p>
    <w:p w:rsidR="009954FF" w:rsidRDefault="009954FF" w:rsidP="009954FF">
      <w:pPr>
        <w:pStyle w:val="InterfaceDetail"/>
      </w:pPr>
      <w:r>
        <w:t>System 2:</w:t>
      </w:r>
      <w:r>
        <w:tab/>
        <w:t>To Be Determined (TBD)</w:t>
      </w:r>
    </w:p>
    <w:p w:rsidR="009954FF" w:rsidRDefault="009954FF" w:rsidP="009954FF">
      <w:pPr>
        <w:pStyle w:val="InterfaceDetail"/>
      </w:pPr>
      <w:r>
        <w:t>Type:</w:t>
      </w:r>
      <w:r>
        <w:tab/>
        <w:t>SPACE</w:t>
      </w:r>
    </w:p>
    <w:p w:rsidR="009954FF" w:rsidRDefault="009954FF" w:rsidP="009954FF">
      <w:pPr>
        <w:pStyle w:val="InterfaceDetail"/>
      </w:pPr>
      <w:r>
        <w:t>Description:</w:t>
      </w:r>
      <w:r>
        <w:tab/>
        <w:t>The interior radius of the forward ECAL is governed by the size of the beamline. Modifications to either must be coordinated.</w:t>
      </w:r>
    </w:p>
    <w:p w:rsidR="009954FF" w:rsidRDefault="009954FF" w:rsidP="009954F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954FF" w:rsidRPr="009954FF" w:rsidRDefault="009954FF" w:rsidP="009954FF">
      <w:pPr>
        <w:pStyle w:val="InterfaceDetail"/>
      </w:pPr>
      <w:r>
        <w:t>Details:</w:t>
      </w:r>
      <w:r>
        <w:tab/>
      </w:r>
      <w:r w:rsidRPr="009954FF">
        <w:rPr>
          <w:i/>
        </w:rPr>
        <w:t>See details in the Detector System Interface Control Document.</w:t>
      </w:r>
    </w:p>
    <w:p w:rsidR="009954FF" w:rsidRPr="009954FF" w:rsidRDefault="009954FF" w:rsidP="009954FF">
      <w:pPr>
        <w:pStyle w:val="InterfaceDetail"/>
      </w:pPr>
      <w:r w:rsidRPr="009954FF">
        <w:lastRenderedPageBreak/>
        <w:t>Requirements:</w:t>
      </w:r>
      <w:r w:rsidRPr="009954FF">
        <w:tab/>
        <w:t>P-DET-DS-ECAL.1</w:t>
      </w:r>
    </w:p>
    <w:p w:rsidR="009954FF" w:rsidRPr="009954FF" w:rsidRDefault="009954FF" w:rsidP="009954FF">
      <w:pPr>
        <w:pStyle w:val="InterfaceDetail"/>
      </w:pPr>
      <w:r w:rsidRPr="009954FF">
        <w:t>References:</w:t>
      </w:r>
      <w:r w:rsidRPr="009954FF">
        <w:tab/>
      </w:r>
    </w:p>
    <w:p w:rsidR="00833E3A" w:rsidRDefault="00833E3A" w:rsidP="009954F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87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88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89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FF" w:rsidRDefault="009954FF" w:rsidP="006F08CB">
      <w:r>
        <w:separator/>
      </w:r>
    </w:p>
  </w:endnote>
  <w:endnote w:type="continuationSeparator" w:id="0">
    <w:p w:rsidR="009954FF" w:rsidRDefault="009954FF" w:rsidP="006F08CB">
      <w:r>
        <w:continuationSeparator/>
      </w:r>
    </w:p>
  </w:endnote>
  <w:endnote w:type="continuationNotice" w:id="1">
    <w:p w:rsidR="009954FF" w:rsidRDefault="00995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FF" w:rsidRDefault="009954FF" w:rsidP="006F08CB">
      <w:r>
        <w:separator/>
      </w:r>
    </w:p>
  </w:footnote>
  <w:footnote w:type="continuationSeparator" w:id="0">
    <w:p w:rsidR="009954FF" w:rsidRDefault="009954FF" w:rsidP="006F08CB">
      <w:r>
        <w:continuationSeparator/>
      </w:r>
    </w:p>
  </w:footnote>
  <w:footnote w:type="continuationNotice" w:id="1">
    <w:p w:rsidR="009954FF" w:rsidRDefault="00995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F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54FF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5468FC5D-C9B9-4E82-8C28-343659F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4ECAF-387D-4A47-BBE0-509698CD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8228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