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FF725F" w:rsidP="007A0EA6">
      <w:pPr>
        <w:pStyle w:val="CoverpageTitle"/>
      </w:pPr>
      <w:r>
        <w:t>Detector Infrastructure Systems (6.03.01.09) to IR Systems Integration (6.04.04)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FF725F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864" w:history="1">
            <w:r w:rsidR="00FF725F" w:rsidRPr="00CE5B4C">
              <w:rPr>
                <w:rStyle w:val="Hyperlink"/>
                <w:noProof/>
              </w:rPr>
              <w:t>1.</w:t>
            </w:r>
            <w:r w:rsidR="00FF725F">
              <w:rPr>
                <w:rFonts w:asciiTheme="minorHAnsi" w:eastAsiaTheme="minorEastAsia" w:hAnsiTheme="minorHAnsi"/>
                <w:noProof/>
              </w:rPr>
              <w:tab/>
            </w:r>
            <w:r w:rsidR="00FF725F" w:rsidRPr="00CE5B4C">
              <w:rPr>
                <w:rStyle w:val="Hyperlink"/>
                <w:noProof/>
              </w:rPr>
              <w:t>Purpose and Scope</w:t>
            </w:r>
            <w:r w:rsidR="00FF725F">
              <w:rPr>
                <w:noProof/>
                <w:webHidden/>
              </w:rPr>
              <w:tab/>
            </w:r>
            <w:r w:rsidR="00FF725F">
              <w:rPr>
                <w:noProof/>
                <w:webHidden/>
              </w:rPr>
              <w:fldChar w:fldCharType="begin"/>
            </w:r>
            <w:r w:rsidR="00FF725F">
              <w:rPr>
                <w:noProof/>
                <w:webHidden/>
              </w:rPr>
              <w:instrText xml:space="preserve"> PAGEREF _Toc210380864 \h </w:instrText>
            </w:r>
            <w:r w:rsidR="00FF725F">
              <w:rPr>
                <w:noProof/>
                <w:webHidden/>
              </w:rPr>
            </w:r>
            <w:r w:rsidR="00FF725F">
              <w:rPr>
                <w:noProof/>
                <w:webHidden/>
              </w:rPr>
              <w:fldChar w:fldCharType="separate"/>
            </w:r>
            <w:r w:rsidR="00FF725F">
              <w:rPr>
                <w:noProof/>
                <w:webHidden/>
              </w:rPr>
              <w:t>5</w:t>
            </w:r>
            <w:r w:rsidR="00FF725F">
              <w:rPr>
                <w:noProof/>
                <w:webHidden/>
              </w:rPr>
              <w:fldChar w:fldCharType="end"/>
            </w:r>
          </w:hyperlink>
        </w:p>
        <w:p w:rsidR="00FF725F" w:rsidRDefault="00FF72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65" w:history="1">
            <w:r w:rsidRPr="00CE5B4C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CE5B4C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725F" w:rsidRDefault="00FF72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66" w:history="1">
            <w:r w:rsidRPr="00CE5B4C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CE5B4C">
              <w:rPr>
                <w:rStyle w:val="Hyperlink"/>
              </w:rPr>
              <w:t>Detector Infrastructure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F725F" w:rsidRDefault="00FF72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67" w:history="1">
            <w:r w:rsidRPr="00CE5B4C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CE5B4C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F725F" w:rsidRDefault="00FF72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68" w:history="1">
            <w:r w:rsidRPr="00CE5B4C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CE5B4C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F725F" w:rsidRDefault="00FF72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69" w:history="1">
            <w:r w:rsidRPr="00CE5B4C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CE5B4C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F725F" w:rsidRDefault="00FF72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70" w:history="1">
            <w:r w:rsidRPr="00CE5B4C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CE5B4C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F725F" w:rsidRDefault="00FF725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71" w:history="1">
            <w:r w:rsidRPr="00CE5B4C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CE5B4C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F725F" w:rsidRDefault="00FF72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72" w:history="1">
            <w:r w:rsidRPr="00CE5B4C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CE5B4C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725F" w:rsidRDefault="00FF72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73" w:history="1">
            <w:r w:rsidRPr="00CE5B4C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CE5B4C">
              <w:rPr>
                <w:rStyle w:val="Hyperlink"/>
                <w:noProof/>
              </w:rPr>
              <w:t>Detector Infrastructure Systems (DET-DS-INF) to IR Systems Integration (IR-SI)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725F" w:rsidRDefault="00FF72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74" w:history="1">
            <w:r w:rsidRPr="00CE5B4C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CE5B4C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725F" w:rsidRDefault="00FF72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75" w:history="1">
            <w:r w:rsidRPr="00CE5B4C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CE5B4C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725F" w:rsidRDefault="00FF725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76" w:history="1">
            <w:r w:rsidRPr="00CE5B4C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CE5B4C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FF725F" w:rsidP="007A0EA6">
      <w:pPr>
        <w:pStyle w:val="Subtitle"/>
      </w:pPr>
      <w:r>
        <w:t>Detector Infrastructure Systems (6.03.01.09) to IR Systems Integration (6.04.04)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864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FF725F">
        <w:t>Detector Infrastructure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FF725F">
        <w:t>IR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865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FF725F">
        <w:t>Detector Infrastructure Systems</w:t>
      </w:r>
      <w:r w:rsidR="00121CD0">
        <w:t xml:space="preserve"> </w:t>
      </w:r>
      <w:r w:rsidRPr="007A0EA6">
        <w:t xml:space="preserve">and the </w:t>
      </w:r>
      <w:r w:rsidR="00FF725F">
        <w:t>IR Systems Integration</w:t>
      </w:r>
      <w:r w:rsidR="00121CD0">
        <w:t xml:space="preserve"> including (examples by inclusion) located in (areas by inclusion). </w:t>
      </w:r>
    </w:p>
    <w:p w:rsidR="007A0EA6" w:rsidRPr="007A0EA6" w:rsidRDefault="00FF725F" w:rsidP="00F63229">
      <w:pPr>
        <w:pStyle w:val="Heading2"/>
      </w:pPr>
      <w:bookmarkStart w:id="12" w:name="_Toc210380866"/>
      <w:bookmarkEnd w:id="11"/>
      <w:r>
        <w:t>Detector Infrastructure Systems</w:t>
      </w:r>
      <w:bookmarkEnd w:id="12"/>
    </w:p>
    <w:p w:rsidR="00FF725F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FF725F" w:rsidRPr="00FF725F" w:rsidRDefault="00FF725F" w:rsidP="00FF725F">
      <w:pPr>
        <w:pStyle w:val="Body2Bulleted"/>
      </w:pPr>
      <w:r w:rsidRPr="00FF725F">
        <w:rPr>
          <w:rStyle w:val="Strong"/>
        </w:rPr>
        <w:t xml:space="preserve">IR Systems Integration (IR-SI): </w:t>
      </w:r>
      <w:r w:rsidRPr="00FF725F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867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FF725F">
        <w:t>IR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FF725F">
        <w:t>Detector Infrastructure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868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869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870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871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FF725F">
        <w:rPr>
          <w:color w:val="auto"/>
        </w:rPr>
        <w:t>Detector Infrastructure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872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FF725F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FF725F" w:rsidRDefault="00FF725F" w:rsidP="00FF725F">
      <w:pPr>
        <w:pStyle w:val="TableNumber"/>
      </w:pPr>
      <w:r>
        <w:t>Detector Infrastructure Systems to IR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FF725F" w:rsidTr="00FF7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F725F" w:rsidRDefault="00FF725F" w:rsidP="00FF725F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FF725F" w:rsidRDefault="00FF725F" w:rsidP="00FF725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FF725F" w:rsidTr="00FF7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F725F" w:rsidRDefault="00FF725F" w:rsidP="00FF725F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Systems Integration</w:t>
            </w:r>
          </w:p>
        </w:tc>
        <w:tc>
          <w:tcPr>
            <w:tcW w:w="1338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25F" w:rsidTr="00FF72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F725F" w:rsidRDefault="00FF725F" w:rsidP="00FF725F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I-DET-DS-INF-INT.011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Position Constraint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LOWQ2 detector must be at the same level as the electron beamline.</w:t>
            </w:r>
          </w:p>
        </w:tc>
        <w:tc>
          <w:tcPr>
            <w:tcW w:w="1338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FF725F" w:rsidTr="00FF7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F725F" w:rsidRDefault="00FF725F" w:rsidP="00FF725F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I-DET-DS-INF-INT.040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Process Cooling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cooling system will be required to remove heat from the calorimeter and electronics readouts, to maintain an acceptable temperature. A chiller should be installed near  the sub-system and  a space should be allocated  for this chiller. </w:t>
            </w:r>
          </w:p>
        </w:tc>
        <w:tc>
          <w:tcPr>
            <w:tcW w:w="1338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FF725F" w:rsidTr="00FF72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F725F" w:rsidRDefault="00FF725F" w:rsidP="00FF725F">
            <w:pPr>
              <w:pStyle w:val="TableEntry"/>
            </w:pPr>
            <w:r>
              <w:lastRenderedPageBreak/>
              <w:t>4.3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I-DET-DS-INF-INT.114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LHE Flow (Hall)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supply and return of liquid helium must be provided to the experimental hall for cooling the solenoid magnet during operation.</w:t>
            </w:r>
          </w:p>
        </w:tc>
        <w:tc>
          <w:tcPr>
            <w:tcW w:w="1338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FF725F" w:rsidTr="00FF7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F725F" w:rsidRDefault="00FF725F" w:rsidP="00FF725F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I-DET-DS-INF-INT.115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LHE Flow (Assembly Area)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supply and return of liquid helium must be provided to the assembly hall for cooling the solenoid magnet during maintenance.</w:t>
            </w:r>
          </w:p>
        </w:tc>
        <w:tc>
          <w:tcPr>
            <w:tcW w:w="1338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FF725F" w:rsidTr="00FF72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F725F" w:rsidRDefault="00FF725F" w:rsidP="00FF725F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I-DET-DS-INF-INT.125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Cryogenic Service Platform (Hall)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cryogenic service platform must be provided in the experimental hall to support the detector cryogenics interface cryostat that services the interaction region.</w:t>
            </w:r>
          </w:p>
        </w:tc>
        <w:tc>
          <w:tcPr>
            <w:tcW w:w="1338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FF725F" w:rsidTr="00FF7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F725F" w:rsidRDefault="00FF725F" w:rsidP="00FF725F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I-DET-DS-INF-INT.126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Cryogenic Service Platform (Assembly Area)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cryogenic service platform must be provided in the assembly hall to support the detector cryogenics interface cryostat that services the maintenance area.</w:t>
            </w:r>
          </w:p>
        </w:tc>
        <w:tc>
          <w:tcPr>
            <w:tcW w:w="1338" w:type="dxa"/>
          </w:tcPr>
          <w:p w:rsidR="00FF725F" w:rsidRDefault="00FF725F" w:rsidP="00FF725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FF725F" w:rsidTr="00FF72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F725F" w:rsidRDefault="00FF725F" w:rsidP="00FF725F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I-DET-DS-INF-INT.133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Hadron Polarimetry Facility</w:t>
            </w:r>
          </w:p>
        </w:tc>
        <w:tc>
          <w:tcPr>
            <w:tcW w:w="1337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Adequate space must be provided in the interaction region to </w:t>
            </w:r>
            <w:r>
              <w:lastRenderedPageBreak/>
              <w:t>support the hadron polarimetry components and facility.</w:t>
            </w:r>
          </w:p>
        </w:tc>
        <w:tc>
          <w:tcPr>
            <w:tcW w:w="1338" w:type="dxa"/>
          </w:tcPr>
          <w:p w:rsidR="00FF725F" w:rsidRDefault="00FF725F" w:rsidP="00FF725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6.03.01.09.04</w:t>
            </w:r>
          </w:p>
        </w:tc>
      </w:tr>
    </w:tbl>
    <w:p w:rsidR="007A0EA6" w:rsidRDefault="007A0EA6" w:rsidP="00FF725F">
      <w:pPr>
        <w:pStyle w:val="TableEntry"/>
      </w:pPr>
    </w:p>
    <w:p w:rsidR="00FF725F" w:rsidRDefault="00FF725F" w:rsidP="00833E3A">
      <w:bookmarkStart w:id="26" w:name="InterfaceSummary"/>
      <w:bookmarkEnd w:id="26"/>
    </w:p>
    <w:p w:rsidR="00FF725F" w:rsidRDefault="00FF725F" w:rsidP="00FF725F">
      <w:pPr>
        <w:pStyle w:val="Heading1"/>
      </w:pPr>
      <w:bookmarkStart w:id="27" w:name="_Toc210380873"/>
      <w:r>
        <w:t>Detector Infrastructure Systems (DET-DS-INF) to IR Systems Integration (IR-SI)</w:t>
      </w:r>
      <w:bookmarkEnd w:id="27"/>
    </w:p>
    <w:p w:rsidR="00FF725F" w:rsidRDefault="00FF725F" w:rsidP="00FF725F">
      <w:pPr>
        <w:pStyle w:val="InterfaceHeading2"/>
      </w:pPr>
      <w:r>
        <w:t>I-DET-DS-INF-INT.011</w:t>
      </w:r>
      <w:r>
        <w:tab/>
        <w:t>Position Constraint</w:t>
      </w:r>
    </w:p>
    <w:p w:rsidR="00FF725F" w:rsidRDefault="00FF725F" w:rsidP="00FF725F">
      <w:pPr>
        <w:pStyle w:val="InterfaceDetail"/>
      </w:pPr>
      <w:r>
        <w:t>System 1:</w:t>
      </w:r>
      <w:r>
        <w:tab/>
        <w:t>Low Q2 Detectors (6.03.01.10)</w:t>
      </w:r>
    </w:p>
    <w:p w:rsidR="00FF725F" w:rsidRDefault="00FF725F" w:rsidP="00FF725F">
      <w:pPr>
        <w:pStyle w:val="InterfaceDetail"/>
      </w:pPr>
      <w:r>
        <w:t>System 2:</w:t>
      </w:r>
      <w:r>
        <w:tab/>
        <w:t>IR Systems Integration (6.04.04)</w:t>
      </w:r>
    </w:p>
    <w:p w:rsidR="00FF725F" w:rsidRDefault="00FF725F" w:rsidP="00FF725F">
      <w:pPr>
        <w:pStyle w:val="InterfaceDetail"/>
      </w:pPr>
      <w:r>
        <w:t>Type:</w:t>
      </w:r>
      <w:r>
        <w:tab/>
        <w:t>SPACE</w:t>
      </w:r>
    </w:p>
    <w:p w:rsidR="00FF725F" w:rsidRDefault="00FF725F" w:rsidP="00FF725F">
      <w:pPr>
        <w:pStyle w:val="InterfaceDetail"/>
      </w:pPr>
      <w:r>
        <w:t>Description:</w:t>
      </w:r>
      <w:r>
        <w:tab/>
        <w:t>The LOWQ2 detector must be at the same level as the electron beamline.</w:t>
      </w:r>
    </w:p>
    <w:p w:rsidR="00FF725F" w:rsidRDefault="00FF725F" w:rsidP="00FF725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F725F" w:rsidRPr="00FF725F" w:rsidRDefault="00FF725F" w:rsidP="00FF725F">
      <w:pPr>
        <w:pStyle w:val="InterfaceDetail"/>
      </w:pPr>
      <w:r>
        <w:t>Details:</w:t>
      </w:r>
      <w:r>
        <w:tab/>
      </w:r>
      <w:r w:rsidRPr="00FF725F">
        <w:rPr>
          <w:i/>
        </w:rPr>
        <w:t>See details in the Detector System Interface Control Document.</w:t>
      </w:r>
    </w:p>
    <w:p w:rsidR="00FF725F" w:rsidRPr="00FF725F" w:rsidRDefault="00FF725F" w:rsidP="00FF725F">
      <w:pPr>
        <w:pStyle w:val="InterfaceDetail"/>
      </w:pPr>
      <w:r w:rsidRPr="00FF725F">
        <w:t>Requirements:</w:t>
      </w:r>
      <w:r w:rsidRPr="00FF725F">
        <w:tab/>
        <w:t>P-DET-DS-ANC.1</w:t>
      </w:r>
    </w:p>
    <w:p w:rsidR="00FF725F" w:rsidRPr="00FF725F" w:rsidRDefault="00FF725F" w:rsidP="00FF725F">
      <w:pPr>
        <w:pStyle w:val="InterfaceDetail"/>
      </w:pPr>
      <w:r w:rsidRPr="00FF725F">
        <w:t>References:</w:t>
      </w:r>
      <w:r w:rsidRPr="00FF725F">
        <w:tab/>
      </w:r>
    </w:p>
    <w:p w:rsidR="00FF725F" w:rsidRDefault="00FF725F" w:rsidP="00FF725F">
      <w:pPr>
        <w:pStyle w:val="InterfaceHeading2"/>
      </w:pPr>
      <w:r>
        <w:t>I-DET-DS-INF-INT.040</w:t>
      </w:r>
      <w:r>
        <w:tab/>
        <w:t>Process Cooling</w:t>
      </w:r>
    </w:p>
    <w:p w:rsidR="00FF725F" w:rsidRDefault="00FF725F" w:rsidP="00FF725F">
      <w:pPr>
        <w:pStyle w:val="InterfaceDetail"/>
      </w:pPr>
      <w:r>
        <w:t>System 1:</w:t>
      </w:r>
      <w:r>
        <w:tab/>
        <w:t>B-Zero Detectors (6.03.01.10)</w:t>
      </w:r>
    </w:p>
    <w:p w:rsidR="00FF725F" w:rsidRDefault="00FF725F" w:rsidP="00FF725F">
      <w:pPr>
        <w:pStyle w:val="InterfaceDetail"/>
      </w:pPr>
      <w:r>
        <w:t>System 2:</w:t>
      </w:r>
      <w:r>
        <w:tab/>
        <w:t>IR Systems Integration (6.04.04)</w:t>
      </w:r>
    </w:p>
    <w:p w:rsidR="00FF725F" w:rsidRDefault="00FF725F" w:rsidP="00FF725F">
      <w:pPr>
        <w:pStyle w:val="InterfaceDetail"/>
      </w:pPr>
      <w:r>
        <w:t>Type:</w:t>
      </w:r>
      <w:r>
        <w:tab/>
        <w:t>SPACE</w:t>
      </w:r>
    </w:p>
    <w:p w:rsidR="00FF725F" w:rsidRDefault="00FF725F" w:rsidP="00FF725F">
      <w:pPr>
        <w:pStyle w:val="InterfaceDetail"/>
      </w:pPr>
      <w:r>
        <w:t>Description:</w:t>
      </w:r>
      <w:r>
        <w:tab/>
        <w:t xml:space="preserve">A cooling system will be required to remove heat from the calorimeter and electronics readouts, to maintain an acceptable temperature. A chiller should be installed near  the sub-system and  a space should be allocated  for this chiller. </w:t>
      </w:r>
    </w:p>
    <w:p w:rsidR="00FF725F" w:rsidRDefault="00FF725F" w:rsidP="00FF725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F725F" w:rsidRPr="00FF725F" w:rsidRDefault="00FF725F" w:rsidP="00FF725F">
      <w:pPr>
        <w:pStyle w:val="InterfaceDetail"/>
      </w:pPr>
      <w:r>
        <w:t>Details:</w:t>
      </w:r>
      <w:r>
        <w:tab/>
      </w:r>
      <w:r w:rsidRPr="00FF725F">
        <w:rPr>
          <w:i/>
        </w:rPr>
        <w:t>See details in the Detector System Interface Control Document.</w:t>
      </w:r>
    </w:p>
    <w:p w:rsidR="00FF725F" w:rsidRPr="00FF725F" w:rsidRDefault="00FF725F" w:rsidP="00FF725F">
      <w:pPr>
        <w:pStyle w:val="InterfaceDetail"/>
      </w:pPr>
      <w:r w:rsidRPr="00FF725F">
        <w:t>Requirements:</w:t>
      </w:r>
      <w:r w:rsidRPr="00FF725F">
        <w:tab/>
        <w:t>P-DET-DS-ANC.3</w:t>
      </w:r>
    </w:p>
    <w:p w:rsidR="00FF725F" w:rsidRPr="00FF725F" w:rsidRDefault="00FF725F" w:rsidP="00FF725F">
      <w:pPr>
        <w:pStyle w:val="InterfaceDetail"/>
      </w:pPr>
      <w:r w:rsidRPr="00FF725F">
        <w:t>References:</w:t>
      </w:r>
      <w:r w:rsidRPr="00FF725F">
        <w:tab/>
      </w:r>
    </w:p>
    <w:p w:rsidR="00FF725F" w:rsidRDefault="00FF725F" w:rsidP="00FF725F">
      <w:pPr>
        <w:pStyle w:val="InterfaceHeading2"/>
      </w:pPr>
      <w:r>
        <w:t>I-DET-DS-INF-INT.114</w:t>
      </w:r>
      <w:r>
        <w:tab/>
        <w:t>LHE Flow (Hall)</w:t>
      </w:r>
    </w:p>
    <w:p w:rsidR="00FF725F" w:rsidRDefault="00FF725F" w:rsidP="00FF725F">
      <w:pPr>
        <w:pStyle w:val="InterfaceDetail"/>
      </w:pPr>
      <w:r>
        <w:t>System 1:</w:t>
      </w:r>
      <w:r>
        <w:tab/>
        <w:t>Solenoid Magnet (6.03.01.06)</w:t>
      </w:r>
    </w:p>
    <w:p w:rsidR="00FF725F" w:rsidRDefault="00FF725F" w:rsidP="00FF725F">
      <w:pPr>
        <w:pStyle w:val="InterfaceDetail"/>
      </w:pPr>
      <w:r>
        <w:t>System 2:</w:t>
      </w:r>
      <w:r>
        <w:tab/>
        <w:t>IR Systems Integration (6.04.04)</w:t>
      </w:r>
    </w:p>
    <w:p w:rsidR="00FF725F" w:rsidRDefault="00FF725F" w:rsidP="00FF725F">
      <w:pPr>
        <w:pStyle w:val="InterfaceDetail"/>
      </w:pPr>
      <w:r>
        <w:t>Type:</w:t>
      </w:r>
      <w:r>
        <w:tab/>
        <w:t>CRYO</w:t>
      </w:r>
    </w:p>
    <w:p w:rsidR="00FF725F" w:rsidRDefault="00FF725F" w:rsidP="00FF725F">
      <w:pPr>
        <w:pStyle w:val="InterfaceDetail"/>
      </w:pPr>
      <w:r>
        <w:t>Description:</w:t>
      </w:r>
      <w:r>
        <w:tab/>
        <w:t>A supply and return of liquid helium must be provided to the experimental hall for cooling the solenoid magnet during operation.</w:t>
      </w:r>
    </w:p>
    <w:p w:rsidR="00FF725F" w:rsidRDefault="00FF725F" w:rsidP="00FF725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F725F" w:rsidRPr="00FF725F" w:rsidRDefault="00FF725F" w:rsidP="00FF725F">
      <w:pPr>
        <w:pStyle w:val="InterfaceDetail"/>
      </w:pPr>
      <w:r>
        <w:t>Details:</w:t>
      </w:r>
      <w:r>
        <w:tab/>
      </w:r>
      <w:r w:rsidRPr="00FF725F">
        <w:rPr>
          <w:i/>
        </w:rPr>
        <w:t>See details in the Detector System Interface Control Document.</w:t>
      </w:r>
    </w:p>
    <w:p w:rsidR="00FF725F" w:rsidRPr="00FF725F" w:rsidRDefault="00FF725F" w:rsidP="00FF725F">
      <w:pPr>
        <w:pStyle w:val="InterfaceDetail"/>
      </w:pPr>
      <w:r w:rsidRPr="00FF725F">
        <w:t>Requirements:</w:t>
      </w:r>
      <w:r w:rsidRPr="00FF725F">
        <w:tab/>
        <w:t>P-DET-DS-MAG-CCR.1, P-DET-DS-MAG-CCR.2, P-DET-DS-MAG-CCR.3, P-DET-DS-MAG-CCR.4, P-DET-DS-INF-CRYO.1, P-DET-DS-INF-CRYO.2, P-DET-DS-INF-CRYO.3, P-DET-DS-INF-CRYO.4</w:t>
      </w:r>
    </w:p>
    <w:p w:rsidR="00FF725F" w:rsidRPr="00FF725F" w:rsidRDefault="00FF725F" w:rsidP="00FF725F">
      <w:pPr>
        <w:pStyle w:val="InterfaceDetail"/>
      </w:pPr>
      <w:r w:rsidRPr="00FF725F">
        <w:lastRenderedPageBreak/>
        <w:t>References:</w:t>
      </w:r>
      <w:r w:rsidRPr="00FF725F">
        <w:tab/>
      </w:r>
    </w:p>
    <w:p w:rsidR="00FF725F" w:rsidRDefault="00FF725F" w:rsidP="00FF725F">
      <w:pPr>
        <w:pStyle w:val="InterfaceHeading2"/>
      </w:pPr>
      <w:r>
        <w:t>I-DET-DS-INF-INT.115</w:t>
      </w:r>
      <w:r>
        <w:tab/>
        <w:t>LHE Flow (Assembly Area)</w:t>
      </w:r>
    </w:p>
    <w:p w:rsidR="00FF725F" w:rsidRDefault="00FF725F" w:rsidP="00FF725F">
      <w:pPr>
        <w:pStyle w:val="InterfaceDetail"/>
      </w:pPr>
      <w:r>
        <w:t>System 1:</w:t>
      </w:r>
      <w:r>
        <w:tab/>
        <w:t>Solenoid Magnet (6.03.01.06)</w:t>
      </w:r>
    </w:p>
    <w:p w:rsidR="00FF725F" w:rsidRDefault="00FF725F" w:rsidP="00FF725F">
      <w:pPr>
        <w:pStyle w:val="InterfaceDetail"/>
      </w:pPr>
      <w:r>
        <w:t>System 2:</w:t>
      </w:r>
      <w:r>
        <w:tab/>
        <w:t>IR Systems Integration (6.04.04)</w:t>
      </w:r>
    </w:p>
    <w:p w:rsidR="00FF725F" w:rsidRDefault="00FF725F" w:rsidP="00FF725F">
      <w:pPr>
        <w:pStyle w:val="InterfaceDetail"/>
      </w:pPr>
      <w:r>
        <w:t>Type:</w:t>
      </w:r>
      <w:r>
        <w:tab/>
        <w:t>CRYO</w:t>
      </w:r>
    </w:p>
    <w:p w:rsidR="00FF725F" w:rsidRDefault="00FF725F" w:rsidP="00FF725F">
      <w:pPr>
        <w:pStyle w:val="InterfaceDetail"/>
      </w:pPr>
      <w:r>
        <w:t>Description:</w:t>
      </w:r>
      <w:r>
        <w:tab/>
        <w:t>A supply and return of liquid helium must be provided to the assembly hall for cooling the solenoid magnet during maintenance.</w:t>
      </w:r>
    </w:p>
    <w:p w:rsidR="00FF725F" w:rsidRDefault="00FF725F" w:rsidP="00FF725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F725F" w:rsidRPr="00FF725F" w:rsidRDefault="00FF725F" w:rsidP="00FF725F">
      <w:pPr>
        <w:pStyle w:val="InterfaceDetail"/>
      </w:pPr>
      <w:r>
        <w:t>Details:</w:t>
      </w:r>
      <w:r>
        <w:tab/>
      </w:r>
      <w:r w:rsidRPr="00FF725F">
        <w:rPr>
          <w:i/>
        </w:rPr>
        <w:t>See details in the Detector System Interface Control Document.</w:t>
      </w:r>
    </w:p>
    <w:p w:rsidR="00FF725F" w:rsidRPr="00FF725F" w:rsidRDefault="00FF725F" w:rsidP="00FF725F">
      <w:pPr>
        <w:pStyle w:val="InterfaceDetail"/>
      </w:pPr>
      <w:r w:rsidRPr="00FF725F">
        <w:t>Requirements:</w:t>
      </w:r>
      <w:r w:rsidRPr="00FF725F">
        <w:tab/>
        <w:t>P-DET-DS-MAG-CCR.1, P-DET-DS-MAG-CCR.2, P-DET-DS-MAG-CCR.3, P-DET-DS-MAG-CCR.4, P-DET-DS-INF-CRYO.1, P-DET-DS-INF-CRYO.2, P-DET-DS-INF-CRYO.3, P-DET-DS-INF-CRYO.4</w:t>
      </w:r>
    </w:p>
    <w:p w:rsidR="00FF725F" w:rsidRPr="00FF725F" w:rsidRDefault="00FF725F" w:rsidP="00FF725F">
      <w:pPr>
        <w:pStyle w:val="InterfaceDetail"/>
      </w:pPr>
      <w:r w:rsidRPr="00FF725F">
        <w:t>References:</w:t>
      </w:r>
      <w:r w:rsidRPr="00FF725F">
        <w:tab/>
      </w:r>
    </w:p>
    <w:p w:rsidR="00FF725F" w:rsidRDefault="00FF725F" w:rsidP="00FF725F">
      <w:pPr>
        <w:pStyle w:val="InterfaceHeading2"/>
      </w:pPr>
      <w:r>
        <w:t>I-DET-DS-INF-INT.125</w:t>
      </w:r>
      <w:r>
        <w:tab/>
        <w:t>Cryogenic Service Platform (Hall)</w:t>
      </w:r>
    </w:p>
    <w:p w:rsidR="00FF725F" w:rsidRDefault="00FF725F" w:rsidP="00FF725F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FF725F" w:rsidRDefault="00FF725F" w:rsidP="00FF725F">
      <w:pPr>
        <w:pStyle w:val="InterfaceDetail"/>
      </w:pPr>
      <w:r>
        <w:t>System 2:</w:t>
      </w:r>
      <w:r>
        <w:tab/>
        <w:t>IR Systems Integration (6.04.04)</w:t>
      </w:r>
    </w:p>
    <w:p w:rsidR="00FF725F" w:rsidRDefault="00FF725F" w:rsidP="00FF725F">
      <w:pPr>
        <w:pStyle w:val="InterfaceDetail"/>
      </w:pPr>
      <w:r>
        <w:t>Type:</w:t>
      </w:r>
      <w:r>
        <w:tab/>
        <w:t>MECH</w:t>
      </w:r>
    </w:p>
    <w:p w:rsidR="00FF725F" w:rsidRDefault="00FF725F" w:rsidP="00FF725F">
      <w:pPr>
        <w:pStyle w:val="InterfaceDetail"/>
      </w:pPr>
      <w:r>
        <w:t>Description:</w:t>
      </w:r>
      <w:r>
        <w:tab/>
        <w:t>A cryogenic service platform must be provided in the experimental hall to support the detector cryogenics interface cryostat that services the interaction region.</w:t>
      </w:r>
    </w:p>
    <w:p w:rsidR="00FF725F" w:rsidRDefault="00FF725F" w:rsidP="00FF725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F725F" w:rsidRPr="00FF725F" w:rsidRDefault="00FF725F" w:rsidP="00FF725F">
      <w:pPr>
        <w:pStyle w:val="InterfaceDetail"/>
      </w:pPr>
      <w:r>
        <w:t>Details:</w:t>
      </w:r>
      <w:r>
        <w:tab/>
      </w:r>
      <w:r w:rsidRPr="00FF725F">
        <w:rPr>
          <w:i/>
        </w:rPr>
        <w:t>See details in the Detector System Interface Control Document.</w:t>
      </w:r>
    </w:p>
    <w:p w:rsidR="00FF725F" w:rsidRPr="00FF725F" w:rsidRDefault="00FF725F" w:rsidP="00FF725F">
      <w:pPr>
        <w:pStyle w:val="InterfaceDetail"/>
      </w:pPr>
      <w:r w:rsidRPr="00FF725F">
        <w:t>Requirements:</w:t>
      </w:r>
      <w:r w:rsidRPr="00FF725F">
        <w:tab/>
        <w:t>F-DET-DS-INF.3</w:t>
      </w:r>
    </w:p>
    <w:p w:rsidR="00FF725F" w:rsidRPr="00FF725F" w:rsidRDefault="00FF725F" w:rsidP="00FF725F">
      <w:pPr>
        <w:pStyle w:val="InterfaceDetail"/>
      </w:pPr>
      <w:r w:rsidRPr="00FF725F">
        <w:t>References:</w:t>
      </w:r>
      <w:r w:rsidRPr="00FF725F">
        <w:tab/>
      </w:r>
    </w:p>
    <w:p w:rsidR="00FF725F" w:rsidRDefault="00FF725F" w:rsidP="00FF725F">
      <w:pPr>
        <w:pStyle w:val="InterfaceHeading2"/>
      </w:pPr>
      <w:r>
        <w:t>I-DET-DS-INF-INT.126</w:t>
      </w:r>
      <w:r>
        <w:tab/>
        <w:t>Cryogenic Service Platform (Assembly Area)</w:t>
      </w:r>
    </w:p>
    <w:p w:rsidR="00FF725F" w:rsidRDefault="00FF725F" w:rsidP="00FF725F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FF725F" w:rsidRDefault="00FF725F" w:rsidP="00FF725F">
      <w:pPr>
        <w:pStyle w:val="InterfaceDetail"/>
      </w:pPr>
      <w:r>
        <w:t>System 2:</w:t>
      </w:r>
      <w:r>
        <w:tab/>
        <w:t>IR Systems Integration (6.04.04)</w:t>
      </w:r>
    </w:p>
    <w:p w:rsidR="00FF725F" w:rsidRDefault="00FF725F" w:rsidP="00FF725F">
      <w:pPr>
        <w:pStyle w:val="InterfaceDetail"/>
      </w:pPr>
      <w:r>
        <w:t>Type:</w:t>
      </w:r>
      <w:r>
        <w:tab/>
        <w:t>MECH</w:t>
      </w:r>
    </w:p>
    <w:p w:rsidR="00FF725F" w:rsidRDefault="00FF725F" w:rsidP="00FF725F">
      <w:pPr>
        <w:pStyle w:val="InterfaceDetail"/>
      </w:pPr>
      <w:r>
        <w:t>Description:</w:t>
      </w:r>
      <w:r>
        <w:tab/>
        <w:t>A cryogenic service platform must be provided in the assembly hall to support the detector cryogenics interface cryostat that services the maintenance area.</w:t>
      </w:r>
    </w:p>
    <w:p w:rsidR="00FF725F" w:rsidRDefault="00FF725F" w:rsidP="00FF725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F725F" w:rsidRPr="00FF725F" w:rsidRDefault="00FF725F" w:rsidP="00FF725F">
      <w:pPr>
        <w:pStyle w:val="InterfaceDetail"/>
      </w:pPr>
      <w:r>
        <w:t>Details:</w:t>
      </w:r>
      <w:r>
        <w:tab/>
      </w:r>
      <w:r w:rsidRPr="00FF725F">
        <w:rPr>
          <w:i/>
        </w:rPr>
        <w:t>See details in the Detector System Interface Control Document.</w:t>
      </w:r>
    </w:p>
    <w:p w:rsidR="00FF725F" w:rsidRPr="00FF725F" w:rsidRDefault="00FF725F" w:rsidP="00FF725F">
      <w:pPr>
        <w:pStyle w:val="InterfaceDetail"/>
      </w:pPr>
      <w:r w:rsidRPr="00FF725F">
        <w:t>Requirements:</w:t>
      </w:r>
      <w:r w:rsidRPr="00FF725F">
        <w:tab/>
        <w:t>F-DET-DS-INF.3</w:t>
      </w:r>
    </w:p>
    <w:p w:rsidR="00FF725F" w:rsidRPr="00FF725F" w:rsidRDefault="00FF725F" w:rsidP="00FF725F">
      <w:pPr>
        <w:pStyle w:val="InterfaceDetail"/>
      </w:pPr>
      <w:r w:rsidRPr="00FF725F">
        <w:t>References:</w:t>
      </w:r>
      <w:r w:rsidRPr="00FF725F">
        <w:tab/>
      </w:r>
    </w:p>
    <w:p w:rsidR="00FF725F" w:rsidRDefault="00FF725F" w:rsidP="00FF725F">
      <w:pPr>
        <w:pStyle w:val="InterfaceHeading2"/>
      </w:pPr>
      <w:r>
        <w:t>I-DET-DS-INF-INT.133</w:t>
      </w:r>
      <w:r>
        <w:tab/>
        <w:t>Hadron Polarimetry Facility</w:t>
      </w:r>
    </w:p>
    <w:p w:rsidR="00FF725F" w:rsidRDefault="00FF725F" w:rsidP="00FF725F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FF725F" w:rsidRDefault="00FF725F" w:rsidP="00FF725F">
      <w:pPr>
        <w:pStyle w:val="InterfaceDetail"/>
      </w:pPr>
      <w:r>
        <w:t>System 2:</w:t>
      </w:r>
      <w:r>
        <w:tab/>
        <w:t>IR Systems Integration (6.04.04)</w:t>
      </w:r>
    </w:p>
    <w:p w:rsidR="00FF725F" w:rsidRDefault="00FF725F" w:rsidP="00FF725F">
      <w:pPr>
        <w:pStyle w:val="InterfaceDetail"/>
      </w:pPr>
      <w:r>
        <w:t>Type:</w:t>
      </w:r>
      <w:r>
        <w:tab/>
        <w:t>SPACE</w:t>
      </w:r>
    </w:p>
    <w:p w:rsidR="00FF725F" w:rsidRDefault="00FF725F" w:rsidP="00FF725F">
      <w:pPr>
        <w:pStyle w:val="InterfaceDetail"/>
      </w:pPr>
      <w:r>
        <w:t>Description:</w:t>
      </w:r>
      <w:r>
        <w:tab/>
        <w:t>Adequate space must be provided in the interaction region to support the hadron polarimetry components and facility.</w:t>
      </w:r>
    </w:p>
    <w:p w:rsidR="00FF725F" w:rsidRDefault="00FF725F" w:rsidP="00FF725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FF725F" w:rsidRPr="00FF725F" w:rsidRDefault="00FF725F" w:rsidP="00FF725F">
      <w:pPr>
        <w:pStyle w:val="InterfaceDetail"/>
      </w:pPr>
      <w:r>
        <w:lastRenderedPageBreak/>
        <w:t>Details:</w:t>
      </w:r>
      <w:r>
        <w:tab/>
      </w:r>
      <w:r w:rsidRPr="00FF725F">
        <w:rPr>
          <w:i/>
        </w:rPr>
        <w:t>See details in the Detector System Interface Control Document.</w:t>
      </w:r>
    </w:p>
    <w:p w:rsidR="00FF725F" w:rsidRPr="00FF725F" w:rsidRDefault="00FF725F" w:rsidP="00FF725F">
      <w:pPr>
        <w:pStyle w:val="InterfaceDetail"/>
      </w:pPr>
      <w:r w:rsidRPr="00FF725F">
        <w:t>Requirements:</w:t>
      </w:r>
      <w:r w:rsidRPr="00FF725F">
        <w:tab/>
        <w:t>F-DET-DS-INF.3</w:t>
      </w:r>
    </w:p>
    <w:p w:rsidR="00FF725F" w:rsidRPr="00FF725F" w:rsidRDefault="00FF725F" w:rsidP="00FF725F">
      <w:pPr>
        <w:pStyle w:val="InterfaceDetail"/>
      </w:pPr>
      <w:r w:rsidRPr="00FF725F">
        <w:t>References:</w:t>
      </w:r>
      <w:r w:rsidRPr="00FF725F">
        <w:tab/>
      </w:r>
    </w:p>
    <w:p w:rsidR="00833E3A" w:rsidRDefault="00833E3A" w:rsidP="00FF725F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874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875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876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25F" w:rsidRDefault="00FF725F" w:rsidP="006F08CB">
      <w:r>
        <w:separator/>
      </w:r>
    </w:p>
  </w:endnote>
  <w:endnote w:type="continuationSeparator" w:id="0">
    <w:p w:rsidR="00FF725F" w:rsidRDefault="00FF725F" w:rsidP="006F08CB">
      <w:r>
        <w:continuationSeparator/>
      </w:r>
    </w:p>
  </w:endnote>
  <w:endnote w:type="continuationNotice" w:id="1">
    <w:p w:rsidR="00FF725F" w:rsidRDefault="00FF7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25F" w:rsidRDefault="00FF725F" w:rsidP="006F08CB">
      <w:r>
        <w:separator/>
      </w:r>
    </w:p>
  </w:footnote>
  <w:footnote w:type="continuationSeparator" w:id="0">
    <w:p w:rsidR="00FF725F" w:rsidRDefault="00FF725F" w:rsidP="006F08CB">
      <w:r>
        <w:continuationSeparator/>
      </w:r>
    </w:p>
  </w:footnote>
  <w:footnote w:type="continuationNotice" w:id="1">
    <w:p w:rsidR="00FF725F" w:rsidRDefault="00FF72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5F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00FF725F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8658F429-6235-4CF3-A6C2-0C2C8B62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0072F-8ACF-4240-9A7D-978B332B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13075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2025-10-03T14:45:00Z</dcterms:created>
  <dcterms:modified xsi:type="dcterms:W3CDTF">2025-10-03T14:45:00Z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